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gramStart"/>
      <w:r w:rsidRPr="00AE54FC">
        <w:rPr>
          <w:rFonts w:ascii="Times New Roman" w:hAnsi="Times New Roman" w:cs="Times New Roman"/>
          <w:i/>
          <w:color w:val="0033CC"/>
          <w:sz w:val="22"/>
          <w:szCs w:val="22"/>
        </w:rPr>
        <w:t>denumirea/numele</w:t>
      </w:r>
      <w:proofErr w:type="gramEnd"/>
      <w:r w:rsidRPr="00AE54FC">
        <w:rPr>
          <w:rFonts w:ascii="Times New Roman" w:hAnsi="Times New Roman" w:cs="Times New Roman"/>
          <w:sz w:val="22"/>
          <w:szCs w:val="22"/>
        </w:rPr>
        <w:t>)</w:t>
      </w:r>
    </w:p>
    <w:p w:rsidR="00AE54FC" w:rsidRPr="00AE54FC" w:rsidRDefault="00AE54F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AE54FC" w:rsidRDefault="00AE54FC" w:rsidP="00AE54FC">
      <w:pPr>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 xml:space="preserve">Subsemnatul, </w:t>
      </w:r>
      <w:r w:rsidRPr="00AE54FC">
        <w:rPr>
          <w:rFonts w:ascii="Times New Roman" w:hAnsi="Times New Roman" w:cs="Times New Roman"/>
          <w:color w:val="0033CC"/>
          <w:sz w:val="22"/>
          <w:szCs w:val="22"/>
          <w:lang w:val="ro-RO"/>
        </w:rPr>
        <w:t>.............</w:t>
      </w:r>
      <w:r w:rsidRPr="00AE54FC">
        <w:rPr>
          <w:rFonts w:ascii="Times New Roman" w:hAnsi="Times New Roman" w:cs="Times New Roman"/>
          <w:sz w:val="22"/>
          <w:szCs w:val="22"/>
          <w:lang w:val="ro-RO"/>
        </w:rPr>
        <w:t xml:space="preserve">. reprezentant împuternicit al </w:t>
      </w:r>
      <w:r w:rsidRPr="00AE54FC">
        <w:rPr>
          <w:rFonts w:ascii="Times New Roman" w:hAnsi="Times New Roman" w:cs="Times New Roman"/>
          <w:color w:val="0033CC"/>
          <w:sz w:val="22"/>
          <w:szCs w:val="22"/>
          <w:lang w:val="ro-RO"/>
        </w:rPr>
        <w:t xml:space="preserve">......................... </w:t>
      </w:r>
      <w:r w:rsidRPr="00AE54FC">
        <w:rPr>
          <w:rFonts w:ascii="Times New Roman" w:hAnsi="Times New Roman" w:cs="Times New Roman"/>
          <w:i/>
          <w:color w:val="002060"/>
          <w:sz w:val="22"/>
          <w:szCs w:val="22"/>
          <w:lang w:val="ro-RO"/>
        </w:rPr>
        <w:t>(denumirea operatorului economic</w:t>
      </w:r>
      <w:r w:rsidRPr="00AE54FC">
        <w:rPr>
          <w:rFonts w:ascii="Times New Roman" w:hAnsi="Times New Roman" w:cs="Times New Roman"/>
          <w:color w:val="002060"/>
          <w:sz w:val="22"/>
          <w:szCs w:val="22"/>
          <w:lang w:val="ro-RO"/>
        </w:rPr>
        <w:t>)</w:t>
      </w:r>
      <w:r w:rsidRPr="00AE54FC">
        <w:rPr>
          <w:rFonts w:ascii="Times New Roman" w:hAnsi="Times New Roman" w:cs="Times New Roman"/>
          <w:sz w:val="22"/>
          <w:szCs w:val="22"/>
          <w:lang w:val="ro-RO"/>
        </w:rPr>
        <w:t xml:space="preserve"> în calitate de </w:t>
      </w:r>
      <w:r w:rsidRPr="00AE54FC">
        <w:rPr>
          <w:rFonts w:ascii="Times New Roman" w:hAnsi="Times New Roman" w:cs="Times New Roman"/>
          <w:b/>
          <w:i/>
          <w:color w:val="002060"/>
          <w:sz w:val="22"/>
          <w:szCs w:val="22"/>
          <w:lang w:val="ro-RO"/>
        </w:rPr>
        <w:t>ofertant/ofertant asociat/subcontractant</w:t>
      </w:r>
      <w:r w:rsidRPr="00AE54FC">
        <w:rPr>
          <w:rFonts w:ascii="Times New Roman" w:hAnsi="Times New Roman" w:cs="Times New Roman"/>
          <w:color w:val="002060"/>
          <w:sz w:val="22"/>
          <w:szCs w:val="22"/>
          <w:lang w:val="ro-RO"/>
        </w:rPr>
        <w:t xml:space="preserve"> </w:t>
      </w:r>
      <w:r w:rsidRPr="00AE54FC">
        <w:rPr>
          <w:rFonts w:ascii="Times New Roman" w:hAnsi="Times New Roman" w:cs="Times New Roman"/>
          <w:i/>
          <w:color w:val="002060"/>
          <w:sz w:val="22"/>
          <w:szCs w:val="22"/>
          <w:lang w:val="ro-RO"/>
        </w:rPr>
        <w:t>al ofertantului</w:t>
      </w:r>
      <w:r w:rsidRPr="00AE54FC">
        <w:rPr>
          <w:rFonts w:ascii="Times New Roman" w:hAnsi="Times New Roman" w:cs="Times New Roman"/>
          <w:i/>
          <w:sz w:val="22"/>
          <w:szCs w:val="22"/>
          <w:lang w:val="ro-RO"/>
        </w:rPr>
        <w:t>,</w:t>
      </w:r>
      <w:r w:rsidRPr="00AE54FC">
        <w:rPr>
          <w:rFonts w:ascii="Times New Roman" w:hAnsi="Times New Roman" w:cs="Times New Roman"/>
          <w:sz w:val="22"/>
          <w:szCs w:val="22"/>
          <w:lang w:val="ro-RO"/>
        </w:rPr>
        <w:t xml:space="preserve"> declar pe propria răspundere, sub sancţiunile aplicabile faptei de fals în acte publice, că prin oferta depusa la </w:t>
      </w:r>
      <w:r w:rsidRPr="00AE54FC">
        <w:rPr>
          <w:rFonts w:ascii="Times New Roman" w:hAnsi="Times New Roman" w:cs="Times New Roman"/>
          <w:i/>
          <w:sz w:val="22"/>
          <w:szCs w:val="22"/>
          <w:lang w:val="ro-RO"/>
        </w:rPr>
        <w:t xml:space="preserve">achizitia directa a contractului de prestari </w:t>
      </w:r>
      <w:r w:rsidRPr="00AE54FC">
        <w:rPr>
          <w:rFonts w:ascii="Times New Roman" w:hAnsi="Times New Roman" w:cs="Times New Roman"/>
          <w:i/>
          <w:color w:val="002060"/>
          <w:sz w:val="22"/>
          <w:szCs w:val="22"/>
          <w:lang w:val="ro-RO"/>
        </w:rPr>
        <w:t>servicii</w:t>
      </w:r>
      <w:r w:rsidRPr="00AE54FC">
        <w:rPr>
          <w:rFonts w:ascii="Times New Roman" w:hAnsi="Times New Roman" w:cs="Times New Roman"/>
          <w:i/>
          <w:color w:val="002060"/>
          <w:sz w:val="22"/>
          <w:szCs w:val="22"/>
        </w:rPr>
        <w:t xml:space="preserve"> de asistentă tehnică prin diriginți de șantier pentru realizarea obiectivului de investitii</w:t>
      </w:r>
      <w:r w:rsidRPr="00AE54FC">
        <w:rPr>
          <w:rFonts w:ascii="Times New Roman" w:hAnsi="Times New Roman" w:cs="Times New Roman"/>
          <w:b/>
          <w:color w:val="002060"/>
          <w:sz w:val="22"/>
          <w:szCs w:val="22"/>
        </w:rPr>
        <w:t xml:space="preserve"> </w:t>
      </w:r>
      <w:r w:rsidRPr="00AE54FC">
        <w:rPr>
          <w:rFonts w:ascii="Times New Roman" w:hAnsi="Times New Roman" w:cs="Times New Roman"/>
          <w:b/>
          <w:i/>
          <w:color w:val="002060"/>
          <w:sz w:val="22"/>
          <w:szCs w:val="22"/>
        </w:rPr>
        <w:t xml:space="preserve">“Reabilitare corp clădire școală Lic N. Lenau (fost Colegiul Ion Mincu), Timișoara, str. Ghe. </w:t>
      </w:r>
      <w:proofErr w:type="gramStart"/>
      <w:r w:rsidRPr="00AE54FC">
        <w:rPr>
          <w:rFonts w:ascii="Times New Roman" w:hAnsi="Times New Roman" w:cs="Times New Roman"/>
          <w:b/>
          <w:i/>
          <w:color w:val="002060"/>
          <w:sz w:val="22"/>
          <w:szCs w:val="22"/>
        </w:rPr>
        <w:t>Lazar nr.</w:t>
      </w:r>
      <w:proofErr w:type="gramEnd"/>
      <w:r w:rsidRPr="00AE54FC">
        <w:rPr>
          <w:rFonts w:ascii="Times New Roman" w:hAnsi="Times New Roman" w:cs="Times New Roman"/>
          <w:b/>
          <w:i/>
          <w:color w:val="002060"/>
          <w:sz w:val="22"/>
          <w:szCs w:val="22"/>
        </w:rPr>
        <w:t xml:space="preserve"> </w:t>
      </w:r>
      <w:proofErr w:type="gramStart"/>
      <w:r w:rsidRPr="00AE54FC">
        <w:rPr>
          <w:rFonts w:ascii="Times New Roman" w:hAnsi="Times New Roman" w:cs="Times New Roman"/>
          <w:b/>
          <w:i/>
          <w:color w:val="002060"/>
          <w:sz w:val="22"/>
          <w:szCs w:val="22"/>
        </w:rPr>
        <w:t>22-30, jud.</w:t>
      </w:r>
      <w:proofErr w:type="gramEnd"/>
      <w:r w:rsidRPr="00AE54FC">
        <w:rPr>
          <w:rFonts w:ascii="Times New Roman" w:hAnsi="Times New Roman" w:cs="Times New Roman"/>
          <w:b/>
          <w:i/>
          <w:color w:val="002060"/>
          <w:sz w:val="22"/>
          <w:szCs w:val="22"/>
        </w:rPr>
        <w:t xml:space="preserve"> Timiș”</w:t>
      </w:r>
      <w:r w:rsidRPr="00AE54FC">
        <w:rPr>
          <w:rFonts w:ascii="Times New Roman" w:hAnsi="Times New Roman" w:cs="Times New Roman"/>
          <w:sz w:val="22"/>
          <w:szCs w:val="22"/>
          <w:lang w:val="ro-RO"/>
        </w:rPr>
        <w:t xml:space="preserve">, </w:t>
      </w:r>
      <w:r w:rsidRPr="00AE54FC">
        <w:rPr>
          <w:rFonts w:ascii="Times New Roman" w:hAnsi="Times New Roman" w:cs="Times New Roman"/>
          <w:b/>
          <w:sz w:val="22"/>
          <w:szCs w:val="22"/>
          <w:lang w:val="ro-RO"/>
        </w:rPr>
        <w:t>nu mă aflu în situaţia generarii unui conflict de interese</w:t>
      </w:r>
      <w:r w:rsidRPr="00AE54FC">
        <w:rPr>
          <w:rFonts w:ascii="Times New Roman" w:hAnsi="Times New Roman" w:cs="Times New Roman"/>
          <w:sz w:val="22"/>
          <w:szCs w:val="22"/>
          <w:lang w:val="ro-RO"/>
        </w:rPr>
        <w:t xml:space="preserve">, astfel cum </w:t>
      </w:r>
      <w:proofErr w:type="gramStart"/>
      <w:r w:rsidRPr="00AE54FC">
        <w:rPr>
          <w:rFonts w:ascii="Times New Roman" w:hAnsi="Times New Roman" w:cs="Times New Roman"/>
          <w:sz w:val="22"/>
          <w:szCs w:val="22"/>
          <w:lang w:val="ro-RO"/>
        </w:rPr>
        <w:t>este</w:t>
      </w:r>
      <w:proofErr w:type="gramEnd"/>
      <w:r w:rsidRPr="00AE54FC">
        <w:rPr>
          <w:rFonts w:ascii="Times New Roman" w:hAnsi="Times New Roman" w:cs="Times New Roman"/>
          <w:sz w:val="22"/>
          <w:szCs w:val="22"/>
          <w:lang w:val="ro-RO"/>
        </w:rPr>
        <w:t xml:space="preserve"> acesta definit la </w:t>
      </w:r>
      <w:r w:rsidRPr="00AE54FC">
        <w:rPr>
          <w:rFonts w:ascii="Times New Roman" w:hAnsi="Times New Roman" w:cs="Times New Roman"/>
          <w:b/>
          <w:i/>
          <w:sz w:val="22"/>
          <w:szCs w:val="22"/>
          <w:lang w:val="ro-RO"/>
        </w:rPr>
        <w:t>art 59 din Legea 98/2016</w:t>
      </w:r>
      <w:r w:rsidRPr="00AE54FC">
        <w:rPr>
          <w:rFonts w:ascii="Times New Roman" w:hAnsi="Times New Roman" w:cs="Times New Roman"/>
          <w:sz w:val="22"/>
          <w:szCs w:val="22"/>
          <w:lang w:val="ro-RO"/>
        </w:rPr>
        <w:t>, respectiv:</w:t>
      </w:r>
    </w:p>
    <w:p w:rsidR="00AE54FC" w:rsidRPr="00AE54FC" w:rsidRDefault="00AE54FC" w:rsidP="00AE54FC">
      <w:pPr>
        <w:pStyle w:val="ListParagraph"/>
        <w:numPr>
          <w:ilvl w:val="0"/>
          <w:numId w:val="3"/>
        </w:numPr>
        <w:jc w:val="both"/>
        <w:rPr>
          <w:rFonts w:ascii="Times New Roman" w:hAnsi="Times New Roman" w:cs="Times New Roman"/>
          <w:sz w:val="22"/>
          <w:szCs w:val="22"/>
        </w:rPr>
      </w:pPr>
      <w:r w:rsidRPr="00AE54FC">
        <w:rPr>
          <w:rFonts w:ascii="Times New Roman" w:hAnsi="Times New Roman" w:cs="Times New Roman"/>
          <w:b/>
          <w:i/>
          <w:sz w:val="22"/>
          <w:szCs w:val="22"/>
        </w:rPr>
        <w:t xml:space="preserve">nu am </w:t>
      </w:r>
      <w:r w:rsidRPr="00AE54FC">
        <w:rPr>
          <w:rFonts w:ascii="Times New Roman" w:hAnsi="Times New Roman" w:cs="Times New Roman"/>
          <w:sz w:val="22"/>
          <w:szCs w:val="22"/>
        </w:rPr>
        <w:t>drept</w:t>
      </w:r>
      <w:r w:rsidRPr="00AE54FC">
        <w:rPr>
          <w:rFonts w:ascii="Times New Roman" w:hAnsi="Times New Roman" w:cs="Times New Roman"/>
          <w:b/>
          <w:i/>
          <w:sz w:val="22"/>
          <w:szCs w:val="22"/>
        </w:rPr>
        <w:t xml:space="preserve"> membri </w:t>
      </w:r>
      <w:r w:rsidRPr="00AE54F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AE54FC">
        <w:rPr>
          <w:rFonts w:ascii="Times New Roman" w:hAnsi="Times New Roman" w:cs="Times New Roman"/>
          <w:i/>
          <w:sz w:val="22"/>
          <w:szCs w:val="22"/>
        </w:rPr>
        <w:t xml:space="preserve">care sunt soţ/soţie, rudă sau afin până la gradul al doilea </w:t>
      </w:r>
      <w:r w:rsidRPr="00AE54FC">
        <w:rPr>
          <w:rFonts w:ascii="Times New Roman" w:hAnsi="Times New Roman" w:cs="Times New Roman"/>
          <w:sz w:val="22"/>
          <w:szCs w:val="22"/>
        </w:rPr>
        <w:t xml:space="preserve">inclusiv ori care se află în relaţii comerciale </w:t>
      </w:r>
      <w:r w:rsidRPr="00AE54FC">
        <w:rPr>
          <w:rFonts w:ascii="Times New Roman" w:hAnsi="Times New Roman" w:cs="Times New Roman"/>
          <w:i/>
          <w:sz w:val="22"/>
          <w:szCs w:val="22"/>
        </w:rPr>
        <w:t>cu persoane cu funcţii de decizie în cadrul autorităţii contractante,</w:t>
      </w:r>
      <w:r w:rsidRPr="00AE54FC">
        <w:rPr>
          <w:rFonts w:ascii="Times New Roman" w:hAnsi="Times New Roman" w:cs="Times New Roman"/>
          <w:sz w:val="22"/>
          <w:szCs w:val="22"/>
        </w:rPr>
        <w:t xml:space="preserve"> sau al furnizorului de servicii de achiziţie implicat în procedura de atribuire;</w:t>
      </w:r>
    </w:p>
    <w:p w:rsidR="00AE54FC" w:rsidRPr="00AE54FC" w:rsidRDefault="00AE54FC" w:rsidP="00AE54FC">
      <w:pPr>
        <w:pStyle w:val="ListParagraph"/>
        <w:numPr>
          <w:ilvl w:val="0"/>
          <w:numId w:val="3"/>
        </w:numPr>
        <w:jc w:val="both"/>
        <w:rPr>
          <w:rFonts w:ascii="Times New Roman" w:hAnsi="Times New Roman" w:cs="Times New Roman"/>
          <w:sz w:val="22"/>
          <w:szCs w:val="22"/>
        </w:rPr>
      </w:pPr>
      <w:proofErr w:type="gramStart"/>
      <w:r w:rsidRPr="00AE54FC">
        <w:rPr>
          <w:rFonts w:ascii="Times New Roman" w:hAnsi="Times New Roman" w:cs="Times New Roman"/>
          <w:b/>
          <w:i/>
          <w:sz w:val="22"/>
          <w:szCs w:val="22"/>
        </w:rPr>
        <w:t>nu</w:t>
      </w:r>
      <w:proofErr w:type="gramEnd"/>
      <w:r w:rsidRPr="00AE54FC">
        <w:rPr>
          <w:rFonts w:ascii="Times New Roman" w:hAnsi="Times New Roman" w:cs="Times New Roman"/>
          <w:b/>
          <w:i/>
          <w:sz w:val="22"/>
          <w:szCs w:val="22"/>
        </w:rPr>
        <w:t xml:space="preserve"> am nominalizat</w:t>
      </w:r>
      <w:r w:rsidRPr="00AE54FC">
        <w:rPr>
          <w:rFonts w:ascii="Times New Roman" w:hAnsi="Times New Roman" w:cs="Times New Roman"/>
          <w:sz w:val="22"/>
          <w:szCs w:val="22"/>
        </w:rPr>
        <w:t xml:space="preserve"> printre </w:t>
      </w:r>
      <w:r w:rsidRPr="00AE54FC">
        <w:rPr>
          <w:rFonts w:ascii="Times New Roman" w:hAnsi="Times New Roman" w:cs="Times New Roman"/>
          <w:b/>
          <w:i/>
          <w:sz w:val="22"/>
          <w:szCs w:val="22"/>
        </w:rPr>
        <w:t>persoanele desemnate pentru executarea contractului</w:t>
      </w:r>
      <w:r w:rsidRPr="00AE54FC">
        <w:rPr>
          <w:rFonts w:ascii="Times New Roman" w:hAnsi="Times New Roman" w:cs="Times New Roman"/>
          <w:sz w:val="22"/>
          <w:szCs w:val="22"/>
        </w:rPr>
        <w:t xml:space="preserve">, persoane care sunt </w:t>
      </w:r>
      <w:r w:rsidRPr="00AE54FC">
        <w:rPr>
          <w:rFonts w:ascii="Times New Roman" w:hAnsi="Times New Roman" w:cs="Times New Roman"/>
          <w:i/>
          <w:sz w:val="22"/>
          <w:szCs w:val="22"/>
        </w:rPr>
        <w:t>soţ/soţie, rudă sau afin până la gradul al doilea inclusiv</w:t>
      </w:r>
      <w:r w:rsidRPr="00AE54FC">
        <w:rPr>
          <w:rFonts w:ascii="Times New Roman" w:hAnsi="Times New Roman" w:cs="Times New Roman"/>
          <w:sz w:val="22"/>
          <w:szCs w:val="22"/>
        </w:rPr>
        <w:t xml:space="preserve"> ori care </w:t>
      </w:r>
      <w:r w:rsidRPr="00AE54FC">
        <w:rPr>
          <w:rFonts w:ascii="Times New Roman" w:hAnsi="Times New Roman" w:cs="Times New Roman"/>
          <w:i/>
          <w:sz w:val="22"/>
          <w:szCs w:val="22"/>
        </w:rPr>
        <w:t>se află în relaţii comerciale</w:t>
      </w:r>
      <w:r w:rsidRPr="00AE54F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De asemenea, in </w:t>
      </w:r>
      <w:r w:rsidRPr="00AE54FC">
        <w:rPr>
          <w:rFonts w:ascii="Times New Roman" w:hAnsi="Times New Roman" w:cs="Times New Roman"/>
          <w:b/>
          <w:i/>
          <w:sz w:val="22"/>
          <w:szCs w:val="22"/>
        </w:rPr>
        <w:t>cazul</w:t>
      </w:r>
      <w:r w:rsidRPr="00AE54FC">
        <w:rPr>
          <w:rFonts w:ascii="Times New Roman" w:hAnsi="Times New Roman" w:cs="Times New Roman"/>
          <w:sz w:val="22"/>
          <w:szCs w:val="22"/>
        </w:rPr>
        <w:t xml:space="preserve"> in care oferta noastra va fi declarata castigatoare, </w:t>
      </w:r>
      <w:r w:rsidRPr="00AE54FC">
        <w:rPr>
          <w:rFonts w:ascii="Times New Roman" w:hAnsi="Times New Roman" w:cs="Times New Roman"/>
          <w:b/>
          <w:i/>
          <w:sz w:val="22"/>
          <w:szCs w:val="22"/>
        </w:rPr>
        <w:t>declar ca nu voi angaja</w:t>
      </w:r>
      <w:r w:rsidRPr="00AE54FC">
        <w:rPr>
          <w:rFonts w:ascii="Times New Roman" w:hAnsi="Times New Roman" w:cs="Times New Roman"/>
          <w:sz w:val="22"/>
          <w:szCs w:val="22"/>
        </w:rPr>
        <w:t xml:space="preserve">, sau încheia </w:t>
      </w:r>
      <w:r w:rsidRPr="00AE54FC">
        <w:rPr>
          <w:rFonts w:ascii="Times New Roman" w:hAnsi="Times New Roman" w:cs="Times New Roman"/>
          <w:b/>
          <w:i/>
          <w:sz w:val="22"/>
          <w:szCs w:val="22"/>
        </w:rPr>
        <w:t>orice alte înţelegeri</w:t>
      </w:r>
      <w:r w:rsidRPr="00AE54FC">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In cazul in care</w:t>
      </w:r>
      <w:r w:rsidRPr="00AE54FC">
        <w:rPr>
          <w:rStyle w:val="slitbdy"/>
          <w:rFonts w:ascii="Times New Roman" w:hAnsi="Times New Roman" w:cs="Times New Roman"/>
          <w:i/>
          <w:color w:val="002060"/>
          <w:sz w:val="22"/>
          <w:szCs w:val="22"/>
        </w:rPr>
        <w:t xml:space="preserve"> </w:t>
      </w:r>
      <w:r w:rsidRPr="00AE54FC">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AE54FC">
        <w:rPr>
          <w:rStyle w:val="slitbdy"/>
          <w:rFonts w:ascii="Times New Roman" w:hAnsi="Times New Roman" w:cs="Times New Roman"/>
          <w:i/>
          <w:color w:val="002060"/>
          <w:sz w:val="22"/>
          <w:szCs w:val="22"/>
        </w:rPr>
        <w:t>este</w:t>
      </w:r>
      <w:proofErr w:type="gramEnd"/>
      <w:r w:rsidRPr="00AE54FC">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AE54FC">
        <w:rPr>
          <w:rStyle w:val="slitbdy"/>
          <w:rFonts w:ascii="Times New Roman" w:hAnsi="Times New Roman" w:cs="Times New Roman"/>
          <w:color w:val="002060"/>
          <w:sz w:val="22"/>
          <w:szCs w:val="22"/>
        </w:rPr>
        <w:t>, va declara si urmatoarele:</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AE54FC">
        <w:rPr>
          <w:rStyle w:val="slitbdy"/>
          <w:rFonts w:ascii="Times New Roman" w:hAnsi="Times New Roman" w:cs="Times New Roman"/>
          <w:i/>
          <w:color w:val="002060"/>
          <w:sz w:val="22"/>
          <w:szCs w:val="22"/>
        </w:rPr>
        <w:t>respectam</w:t>
      </w:r>
      <w:proofErr w:type="gramEnd"/>
      <w:r w:rsidRPr="00AE54FC">
        <w:rPr>
          <w:rStyle w:val="slitbdy"/>
          <w:rFonts w:ascii="Times New Roman" w:hAnsi="Times New Roman" w:cs="Times New Roman"/>
          <w:color w:val="002060"/>
          <w:sz w:val="22"/>
          <w:szCs w:val="22"/>
        </w:rPr>
        <w:t xml:space="preserve"> prevederile</w:t>
      </w:r>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art. 53 alin. (2)</w:t>
      </w:r>
      <w:r w:rsidRPr="00AE54FC">
        <w:rPr>
          <w:rStyle w:val="slitbdy"/>
          <w:rFonts w:ascii="Times New Roman" w:hAnsi="Times New Roman" w:cs="Times New Roman"/>
          <w:color w:val="00B050"/>
          <w:sz w:val="22"/>
          <w:szCs w:val="22"/>
        </w:rPr>
        <w:t xml:space="preserve"> şi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din Legea nr.98/2016;</w:t>
      </w:r>
      <w:r w:rsidRPr="00AE54FC">
        <w:rPr>
          <w:rStyle w:val="slitbdy"/>
          <w:rFonts w:ascii="Times New Roman" w:hAnsi="Times New Roman" w:cs="Times New Roman"/>
          <w:color w:val="0033CC"/>
          <w:sz w:val="22"/>
          <w:szCs w:val="22"/>
        </w:rPr>
        <w:t xml:space="preserve"> </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Persoane ce dețin funcții de decizie in cadrul autoritatii </w:t>
      </w:r>
      <w:proofErr w:type="gramStart"/>
      <w:r w:rsidRPr="00AE54FC">
        <w:rPr>
          <w:rFonts w:ascii="Times New Roman" w:hAnsi="Times New Roman" w:cs="Times New Roman"/>
          <w:sz w:val="22"/>
          <w:szCs w:val="22"/>
        </w:rPr>
        <w:t>contractante  şi</w:t>
      </w:r>
      <w:proofErr w:type="gramEnd"/>
      <w:r w:rsidRPr="00AE54FC">
        <w:rPr>
          <w:rFonts w:ascii="Times New Roman" w:hAnsi="Times New Roman" w:cs="Times New Roman"/>
          <w:sz w:val="22"/>
          <w:szCs w:val="22"/>
        </w:rPr>
        <w:t xml:space="preserve">/sau în legătură cu prezenta procedură: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-Primar;</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Ruben Latcau -Viceprimar;</w:t>
      </w:r>
    </w:p>
    <w:p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Cosmin Gabriel Tabara-</w:t>
      </w:r>
      <w:r w:rsidRPr="009C359D">
        <w:rPr>
          <w:rFonts w:ascii="Times New Roman" w:eastAsia="SegoeUI" w:hAnsi="Times New Roman" w:cs="Times New Roman"/>
          <w:sz w:val="22"/>
          <w:szCs w:val="22"/>
        </w:rPr>
        <w:t>Amanar -Viceprimar;</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Matei Cristian Creiveanu -Administrator public;</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Steliana Stanciu -Director Dir.Economica;</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Caius</w:t>
      </w:r>
      <w:r>
        <w:rPr>
          <w:rFonts w:ascii="Times New Roman" w:eastAsia="SegoeUI" w:hAnsi="Times New Roman" w:cs="Times New Roman"/>
          <w:sz w:val="22"/>
          <w:szCs w:val="22"/>
        </w:rPr>
        <w:t>-</w:t>
      </w:r>
      <w:r w:rsidRPr="009C359D">
        <w:rPr>
          <w:rFonts w:ascii="Times New Roman" w:eastAsia="SegoeUI" w:hAnsi="Times New Roman" w:cs="Times New Roman"/>
          <w:sz w:val="22"/>
          <w:szCs w:val="22"/>
        </w:rPr>
        <w:t>Sorin Suli -pt.Secretar general;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 Marian Hildan Macavei -Sef Serviciul Juridic;</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Mihaela Maria Dumitru -Sef Biroul Contencios;</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 Stoica -Consilier Juridic;</w:t>
      </w:r>
    </w:p>
    <w:p w:rsidR="009C359D" w:rsidRPr="00AE54FC" w:rsidRDefault="009C359D" w:rsidP="009C359D">
      <w:pPr>
        <w:rPr>
          <w:rFonts w:ascii="Times New Roman" w:eastAsia="SegoeUI" w:hAnsi="Times New Roman" w:cs="Times New Roman"/>
          <w:sz w:val="22"/>
          <w:szCs w:val="22"/>
        </w:rPr>
      </w:pPr>
      <w:r w:rsidRPr="00AE54FC">
        <w:rPr>
          <w:rFonts w:ascii="Times New Roman" w:eastAsia="SegoeUI" w:hAnsi="Times New Roman" w:cs="Times New Roman"/>
          <w:sz w:val="22"/>
          <w:szCs w:val="22"/>
        </w:rPr>
        <w:t>Cristina Lucia Bozan -Consilier Juridic;</w:t>
      </w:r>
    </w:p>
    <w:p w:rsidR="009C359D" w:rsidRDefault="009C359D" w:rsidP="009C359D">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Adriana Mar</w:t>
      </w:r>
      <w:r>
        <w:rPr>
          <w:rFonts w:ascii="Times New Roman" w:eastAsia="SegoeUI" w:hAnsi="Times New Roman" w:cs="Times New Roman"/>
          <w:sz w:val="22"/>
          <w:szCs w:val="22"/>
        </w:rPr>
        <w:t>iana Seitan -Consilier Juridic;</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Victoria-Slavita Dubles -Sef Biroul Evidenta Mijloace fixe;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Alina Ramona Rosenblum-Sef Biroul Finantari Buget Local;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Melinda Eniko Jurca -Consilier Biroul Evidenta Mijloace fixe;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Liviu Andron -Consilier Biroul Contabilitate;</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-Consilier Serv. Locuinte si Preemtiuni;</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Nicoleta Ramona Dolha -Consilier Biroul Administrare Spatii Utilitare</w:t>
      </w:r>
      <w:proofErr w:type="gramStart"/>
      <w:r w:rsidRPr="009C359D">
        <w:rPr>
          <w:rFonts w:ascii="Times New Roman" w:eastAsia="SegoeUI" w:hAnsi="Times New Roman" w:cs="Times New Roman"/>
          <w:sz w:val="22"/>
          <w:szCs w:val="22"/>
        </w:rPr>
        <w:t>,Servicii</w:t>
      </w:r>
      <w:proofErr w:type="gramEnd"/>
      <w:r w:rsidRPr="009C359D">
        <w:rPr>
          <w:rFonts w:ascii="Times New Roman" w:eastAsia="SegoeUI" w:hAnsi="Times New Roman" w:cs="Times New Roman"/>
          <w:sz w:val="22"/>
          <w:szCs w:val="22"/>
        </w:rPr>
        <w:t xml:space="preserve"> Conexe si Contracte Garaje;</w:t>
      </w:r>
    </w:p>
    <w:p w:rsid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Octavian Munteanu -Sef Biroul R.C.P.</w:t>
      </w:r>
    </w:p>
    <w:p w:rsid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Corina-Valerica Radu -Sef Biroul Achizitii Publice;</w:t>
      </w:r>
    </w:p>
    <w:p w:rsidR="009C359D" w:rsidRPr="00AE54FC" w:rsidRDefault="009C359D" w:rsidP="009C359D">
      <w:pPr>
        <w:rPr>
          <w:rFonts w:ascii="Times New Roman" w:eastAsia="SegoeUI" w:hAnsi="Times New Roman" w:cs="Times New Roman"/>
          <w:sz w:val="22"/>
          <w:szCs w:val="22"/>
        </w:rPr>
      </w:pPr>
      <w:r w:rsidRPr="00AE54FC">
        <w:rPr>
          <w:rFonts w:ascii="Times New Roman" w:eastAsia="SegoeUI" w:hAnsi="Times New Roman" w:cs="Times New Roman"/>
          <w:sz w:val="22"/>
          <w:szCs w:val="22"/>
        </w:rPr>
        <w:t>Lucretia Schipor -Consilier Achizitii Publice;</w:t>
      </w:r>
    </w:p>
    <w:p w:rsidR="009C359D" w:rsidRPr="009C359D" w:rsidRDefault="009C359D" w:rsidP="009C359D">
      <w:pPr>
        <w:widowControl/>
        <w:jc w:val="both"/>
        <w:rPr>
          <w:rFonts w:ascii="Times New Roman" w:eastAsia="SegoeUI" w:hAnsi="Times New Roman" w:cs="Times New Roman"/>
          <w:sz w:val="22"/>
          <w:szCs w:val="22"/>
        </w:rPr>
      </w:pPr>
    </w:p>
    <w:p w:rsidR="00AE54FC"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Consilieri locali: Raul Ambrus; Lorenzo-Flavius Barabas; Vlad -Andrei Boldura; Lucian Caldararu; Marius-Lucian Craina; EmanuelDavid; Dan Aurel Diaconu ; Jorge Gonzalez Garrido ; Cornel -Florin Ilca; Roxana -Teodora Iliescu; Andra-Anca Lapadatu; Adrian</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Razvan Lulciuc; Daniela Mirela Maris; Ovidiu Merean; Andrei Mester; Elena-Rodica Militaru; Simion Mosiu; Ana-Maria Munteanu;</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Razvan-Gabriel Negrisanu; Paula-Ana Romocean; Constantin Stefan Sandu; Razvan-Ion Stana; Ioan-Stefan Szatmari; Aida-Sorina</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Szilagyi; Radu Daniel Toanca;</w:t>
      </w:r>
    </w:p>
    <w:p w:rsidR="009C359D" w:rsidRDefault="00AE54FC" w:rsidP="009C359D">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Persoanele cu functie de decizie din cadrul autoritatii contractante, in ceea </w:t>
      </w:r>
      <w:proofErr w:type="gramStart"/>
      <w:r w:rsidRPr="00AE54FC">
        <w:rPr>
          <w:rFonts w:ascii="Times New Roman" w:eastAsia="SegoeUI" w:hAnsi="Times New Roman" w:cs="Times New Roman"/>
          <w:sz w:val="22"/>
          <w:szCs w:val="22"/>
        </w:rPr>
        <w:t>ce</w:t>
      </w:r>
      <w:proofErr w:type="gramEnd"/>
      <w:r w:rsidRPr="00AE54FC">
        <w:rPr>
          <w:rFonts w:ascii="Times New Roman" w:eastAsia="SegoeUI" w:hAnsi="Times New Roman" w:cs="Times New Roman"/>
          <w:sz w:val="22"/>
          <w:szCs w:val="22"/>
        </w:rPr>
        <w:t xml:space="preserve"> priveste organizarea, derularea si</w:t>
      </w:r>
      <w:r w:rsidR="00A65FE5">
        <w:rPr>
          <w:rFonts w:ascii="Times New Roman" w:eastAsia="SegoeUI" w:hAnsi="Times New Roman" w:cs="Times New Roman"/>
          <w:sz w:val="22"/>
          <w:szCs w:val="22"/>
        </w:rPr>
        <w:t xml:space="preserve"> finalizarea acestei achizitii</w:t>
      </w:r>
      <w:r w:rsidRPr="00AE54FC">
        <w:rPr>
          <w:rFonts w:ascii="Times New Roman" w:eastAsia="SegoeUI" w:hAnsi="Times New Roman" w:cs="Times New Roman"/>
          <w:sz w:val="22"/>
          <w:szCs w:val="22"/>
        </w:rPr>
        <w:t>:</w:t>
      </w:r>
    </w:p>
    <w:p w:rsidR="00AE54FC" w:rsidRPr="00AE54FC" w:rsidRDefault="009C359D" w:rsidP="00AE54FC">
      <w:pPr>
        <w:rPr>
          <w:rFonts w:ascii="Times New Roman" w:eastAsia="SegoeUI" w:hAnsi="Times New Roman" w:cs="Times New Roman"/>
          <w:sz w:val="22"/>
          <w:szCs w:val="22"/>
        </w:rPr>
      </w:pPr>
      <w:r>
        <w:rPr>
          <w:rFonts w:ascii="Times New Roman" w:eastAsia="SegoeUI" w:hAnsi="Times New Roman" w:cs="Times New Roman"/>
          <w:sz w:val="22"/>
          <w:szCs w:val="22"/>
        </w:rPr>
        <w:t>Gabriela Bica</w:t>
      </w:r>
      <w:r w:rsidR="00AE54FC" w:rsidRPr="00AE54FC">
        <w:rPr>
          <w:rFonts w:ascii="Times New Roman" w:eastAsia="SegoeUI" w:hAnsi="Times New Roman" w:cs="Times New Roman"/>
          <w:sz w:val="22"/>
          <w:szCs w:val="22"/>
        </w:rPr>
        <w:t xml:space="preserve"> -Sef </w:t>
      </w:r>
      <w:r>
        <w:rPr>
          <w:rFonts w:ascii="Times New Roman" w:eastAsia="SegoeUI" w:hAnsi="Times New Roman" w:cs="Times New Roman"/>
          <w:sz w:val="22"/>
          <w:szCs w:val="22"/>
        </w:rPr>
        <w:t>Serviciul Reabilitari</w:t>
      </w:r>
      <w:r w:rsidR="00AE54FC" w:rsidRPr="00AE54FC">
        <w:rPr>
          <w:rFonts w:ascii="Times New Roman" w:eastAsia="SegoeUI" w:hAnsi="Times New Roman" w:cs="Times New Roman"/>
          <w:sz w:val="22"/>
          <w:szCs w:val="22"/>
        </w:rPr>
        <w:t>;</w:t>
      </w:r>
    </w:p>
    <w:p w:rsidR="00AE54FC" w:rsidRPr="00AE54FC" w:rsidRDefault="009C359D" w:rsidP="00AE54FC">
      <w:pPr>
        <w:rPr>
          <w:rFonts w:ascii="Times New Roman" w:eastAsia="SegoeUI" w:hAnsi="Times New Roman" w:cs="Times New Roman"/>
          <w:sz w:val="22"/>
          <w:szCs w:val="22"/>
        </w:rPr>
      </w:pPr>
      <w:proofErr w:type="gramStart"/>
      <w:r>
        <w:rPr>
          <w:rFonts w:ascii="Times New Roman" w:eastAsia="SegoeUI" w:hAnsi="Times New Roman" w:cs="Times New Roman"/>
          <w:sz w:val="22"/>
          <w:szCs w:val="22"/>
        </w:rPr>
        <w:t>Sorin</w:t>
      </w:r>
      <w:r w:rsidR="00AE54FC" w:rsidRPr="00AE54FC">
        <w:rPr>
          <w:rFonts w:ascii="Times New Roman" w:eastAsia="SegoeUI" w:hAnsi="Times New Roman" w:cs="Times New Roman"/>
          <w:sz w:val="22"/>
          <w:szCs w:val="22"/>
        </w:rPr>
        <w:t xml:space="preserve"> Truta -Consilier Birou</w:t>
      </w:r>
      <w:r>
        <w:rPr>
          <w:rFonts w:ascii="Times New Roman" w:eastAsia="SegoeUI" w:hAnsi="Times New Roman" w:cs="Times New Roman"/>
          <w:sz w:val="22"/>
          <w:szCs w:val="22"/>
        </w:rPr>
        <w:t>l R.C.P.</w:t>
      </w:r>
      <w:r w:rsidR="00AE54FC" w:rsidRPr="00AE54FC">
        <w:rPr>
          <w:rFonts w:ascii="Times New Roman" w:eastAsia="SegoeUI" w:hAnsi="Times New Roman" w:cs="Times New Roman"/>
          <w:sz w:val="22"/>
          <w:szCs w:val="22"/>
        </w:rPr>
        <w:t>;</w:t>
      </w:r>
      <w:proofErr w:type="gramEnd"/>
    </w:p>
    <w:p w:rsidR="009C359D" w:rsidRDefault="009C359D" w:rsidP="00AE54FC">
      <w:pPr>
        <w:shd w:val="clear" w:color="auto" w:fill="FFFFFF"/>
        <w:ind w:right="11"/>
        <w:jc w:val="both"/>
        <w:rPr>
          <w:rFonts w:ascii="Times New Roman" w:eastAsia="SegoeUI" w:hAnsi="Times New Roman" w:cs="Times New Roman"/>
          <w:sz w:val="22"/>
          <w:szCs w:val="22"/>
        </w:rPr>
      </w:pP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Data completării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Pr="00AE54FC">
        <w:rPr>
          <w:rFonts w:ascii="Times New Roman" w:hAnsi="Times New Roman" w:cs="Times New Roman"/>
          <w:i/>
          <w:iCs/>
          <w:color w:val="002060"/>
          <w:sz w:val="22"/>
          <w:szCs w:val="22"/>
        </w:rPr>
        <w:t>(</w:t>
      </w:r>
      <w:proofErr w:type="gramStart"/>
      <w:r w:rsidRPr="00AE54FC">
        <w:rPr>
          <w:rFonts w:ascii="Times New Roman" w:hAnsi="Times New Roman" w:cs="Times New Roman"/>
          <w:i/>
          <w:iCs/>
          <w:color w:val="002060"/>
          <w:sz w:val="22"/>
          <w:szCs w:val="22"/>
        </w:rPr>
        <w:t>semnătura</w:t>
      </w:r>
      <w:proofErr w:type="gramEnd"/>
      <w:r w:rsidRPr="00AE54FC">
        <w:rPr>
          <w:rFonts w:ascii="Times New Roman" w:hAnsi="Times New Roman" w:cs="Times New Roman"/>
          <w:i/>
          <w:iCs/>
          <w:color w:val="002060"/>
          <w:sz w:val="22"/>
          <w:szCs w:val="22"/>
        </w:rPr>
        <w:t xml:space="preserve"> autorizată si stampila )</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w:t>
      </w:r>
      <w:proofErr w:type="gramEnd"/>
      <w:r w:rsidRPr="00A65FE5">
        <w:rPr>
          <w:rFonts w:ascii="Times New Roman" w:hAnsi="Times New Roman" w:cs="Times New Roman"/>
          <w:b/>
          <w:i/>
          <w:sz w:val="22"/>
          <w:szCs w:val="22"/>
        </w:rPr>
        <w:t xml:space="preserve"> </w:t>
      </w:r>
      <w:proofErr w:type="gramStart"/>
      <w:r w:rsidRPr="00A65FE5">
        <w:rPr>
          <w:rFonts w:ascii="Times New Roman" w:hAnsi="Times New Roman" w:cs="Times New Roman"/>
          <w:b/>
          <w:i/>
          <w:sz w:val="22"/>
          <w:szCs w:val="22"/>
        </w:rPr>
        <w:t>164 DIN LEGEA NR.</w:t>
      </w:r>
      <w:proofErr w:type="gramEnd"/>
      <w:r w:rsidRPr="00A65FE5">
        <w:rPr>
          <w:rFonts w:ascii="Times New Roman" w:hAnsi="Times New Roman" w:cs="Times New Roman"/>
          <w:b/>
          <w:i/>
          <w:sz w:val="22"/>
          <w:szCs w:val="22"/>
        </w:rPr>
        <w:t xml:space="preserve">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proofErr w:type="gramStart"/>
      <w:r w:rsidRPr="00A65FE5">
        <w:rPr>
          <w:rFonts w:ascii="Times New Roman" w:hAnsi="Times New Roman" w:cs="Times New Roman"/>
          <w:sz w:val="22"/>
          <w:szCs w:val="22"/>
        </w:rPr>
        <w:t>Subsemnatul(</w:t>
      </w:r>
      <w:proofErr w:type="gramEnd"/>
      <w:r w:rsidRPr="00A65FE5">
        <w:rPr>
          <w:rFonts w:ascii="Times New Roman" w:hAnsi="Times New Roman" w:cs="Times New Roman"/>
          <w:sz w:val="22"/>
          <w:szCs w:val="22"/>
        </w:rPr>
        <w:t xml:space="preserve">a) .................................................. </w:t>
      </w:r>
      <w:proofErr w:type="gramStart"/>
      <w:r w:rsidRPr="00A65FE5">
        <w:rPr>
          <w:rFonts w:ascii="Times New Roman" w:hAnsi="Times New Roman" w:cs="Times New Roman"/>
          <w:sz w:val="22"/>
          <w:szCs w:val="22"/>
        </w:rPr>
        <w:t>reprezentant</w:t>
      </w:r>
      <w:proofErr w:type="gramEnd"/>
      <w:r w:rsidRPr="00A65FE5">
        <w:rPr>
          <w:rFonts w:ascii="Times New Roman" w:hAnsi="Times New Roman" w:cs="Times New Roman"/>
          <w:sz w:val="22"/>
          <w:szCs w:val="22"/>
        </w:rPr>
        <w:t xml:space="preserve">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şi sediul/adresa operatorului economic</w:t>
      </w:r>
      <w:r w:rsidRPr="00A65FE5">
        <w:rPr>
          <w:rFonts w:ascii="Times New Roman" w:hAnsi="Times New Roman" w:cs="Times New Roman"/>
          <w:i/>
          <w:sz w:val="22"/>
          <w:szCs w:val="22"/>
        </w:rPr>
        <w:t>)</w:t>
      </w:r>
      <w:r w:rsidRPr="00A65FE5">
        <w:rPr>
          <w:rFonts w:ascii="Times New Roman" w:hAnsi="Times New Roman" w:cs="Times New Roman"/>
          <w:sz w:val="22"/>
          <w:szCs w:val="22"/>
        </w:rPr>
        <w:t>, declar pe propria răspundere, sub sancţiunea excluderii din procedură şi sub sancţiunile aplicate faptei de fals în declaratii, că nu mă afl</w:t>
      </w:r>
      <w:r>
        <w:rPr>
          <w:rFonts w:ascii="Times New Roman" w:hAnsi="Times New Roman" w:cs="Times New Roman"/>
          <w:sz w:val="22"/>
          <w:szCs w:val="22"/>
        </w:rPr>
        <w:t>u în situaţia prevăzută la art.</w:t>
      </w:r>
      <w:r w:rsidRPr="00A65FE5">
        <w:rPr>
          <w:rFonts w:ascii="Times New Roman" w:hAnsi="Times New Roman" w:cs="Times New Roman"/>
          <w:sz w:val="22"/>
          <w:szCs w:val="22"/>
        </w:rPr>
        <w:t xml:space="preserve">164 din Legea nr. 98/2016, respectiv ca operatorul economic pe care il reprezint nu a fost condamnat prin hotărâre definitivă a unei instanţe judecătoreşti pentru comiterea uneia dintre urmatoarele infractiuni: </w:t>
      </w:r>
      <w:r w:rsidRPr="00A65FE5">
        <w:rPr>
          <w:rStyle w:val="slitbdy"/>
          <w:rFonts w:ascii="Times New Roman" w:hAnsi="Times New Roman" w:cs="Times New Roman"/>
          <w:sz w:val="22"/>
          <w:szCs w:val="22"/>
        </w:rPr>
        <w:t>constituirea unui grup infracţional organizat, (</w:t>
      </w:r>
      <w:r w:rsidRPr="00A65FE5">
        <w:rPr>
          <w:rStyle w:val="slitbdy"/>
          <w:rFonts w:ascii="Times New Roman" w:hAnsi="Times New Roman" w:cs="Times New Roman"/>
          <w:sz w:val="22"/>
          <w:szCs w:val="22"/>
          <w:u w:val="single"/>
        </w:rPr>
        <w:t>art. 367 din Legea nr. 286/2009</w:t>
      </w:r>
      <w:r w:rsidRPr="00A65FE5">
        <w:rPr>
          <w:rStyle w:val="slitbdy"/>
          <w:rFonts w:ascii="Times New Roman" w:hAnsi="Times New Roman" w:cs="Times New Roman"/>
          <w:sz w:val="22"/>
          <w:szCs w:val="22"/>
        </w:rPr>
        <w:t xml:space="preserve"> privind Codul penal), infracţiuni de corupţie ( </w:t>
      </w:r>
      <w:r w:rsidRPr="00A65FE5">
        <w:rPr>
          <w:rStyle w:val="slitbdy"/>
          <w:rFonts w:ascii="Times New Roman" w:hAnsi="Times New Roman" w:cs="Times New Roman"/>
          <w:sz w:val="22"/>
          <w:szCs w:val="22"/>
          <w:u w:val="single"/>
        </w:rPr>
        <w:t>art. 289-294 din Legea nr. 286/2009</w:t>
      </w:r>
      <w:r w:rsidRPr="00A65FE5">
        <w:rPr>
          <w:rStyle w:val="slitbdy"/>
          <w:rFonts w:ascii="Times New Roman" w:hAnsi="Times New Roman" w:cs="Times New Roman"/>
          <w:sz w:val="22"/>
          <w:szCs w:val="22"/>
        </w:rPr>
        <w:t>) şi infracţiuni asimilate infracţiunilor de corupţie (</w:t>
      </w:r>
      <w:r w:rsidRPr="00A65FE5">
        <w:rPr>
          <w:rStyle w:val="slitbdy"/>
          <w:rFonts w:ascii="Times New Roman" w:hAnsi="Times New Roman" w:cs="Times New Roman"/>
          <w:sz w:val="22"/>
          <w:szCs w:val="22"/>
          <w:u w:val="single"/>
        </w:rPr>
        <w:t>art. 10-13 din Legea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infracţiuni împotriva intereselor financiare ale Uniunii Europene, ( </w:t>
      </w:r>
      <w:r w:rsidRPr="00A65FE5">
        <w:rPr>
          <w:rStyle w:val="slitbdy"/>
          <w:rFonts w:ascii="Times New Roman" w:hAnsi="Times New Roman" w:cs="Times New Roman"/>
          <w:sz w:val="22"/>
          <w:szCs w:val="22"/>
          <w:u w:val="single"/>
        </w:rPr>
        <w:t>art. 18^1-18^5 din Legea nr. 78/2000</w:t>
      </w:r>
      <w:r w:rsidRPr="00A65FE5">
        <w:rPr>
          <w:rStyle w:val="slitbdy"/>
          <w:rFonts w:ascii="Times New Roman" w:hAnsi="Times New Roman" w:cs="Times New Roman"/>
          <w:sz w:val="22"/>
          <w:szCs w:val="22"/>
        </w:rPr>
        <w:t xml:space="preserve">), acte de terorism,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şi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38 din Legea nr. 535/2004)</w:t>
      </w:r>
      <w:r w:rsidRPr="00A65FE5">
        <w:rPr>
          <w:rStyle w:val="slitbdy"/>
          <w:rFonts w:ascii="Times New Roman" w:hAnsi="Times New Roman" w:cs="Times New Roman"/>
          <w:sz w:val="22"/>
          <w:szCs w:val="22"/>
        </w:rPr>
        <w:t>, spălarea banilor, (</w:t>
      </w:r>
      <w:r w:rsidRPr="00A65FE5">
        <w:rPr>
          <w:rStyle w:val="slitbdy"/>
          <w:rFonts w:ascii="Times New Roman" w:hAnsi="Times New Roman" w:cs="Times New Roman"/>
          <w:sz w:val="22"/>
          <w:szCs w:val="22"/>
          <w:u w:val="single"/>
        </w:rPr>
        <w:t>art.29 din Legea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rPr>
        <w:t xml:space="preserve"> </w:t>
      </w:r>
      <w:r w:rsidRPr="00A65FE5">
        <w:rPr>
          <w:rStyle w:val="slitbdy"/>
          <w:rFonts w:ascii="Times New Roman" w:hAnsi="Times New Roman" w:cs="Times New Roman"/>
          <w:sz w:val="22"/>
          <w:szCs w:val="22"/>
        </w:rPr>
        <w:t xml:space="preserve">traficul şi exploatarea persoanelor vulnerabile, ( </w:t>
      </w:r>
      <w:r w:rsidRPr="00A65FE5">
        <w:rPr>
          <w:rStyle w:val="slitbdy"/>
          <w:rFonts w:ascii="Times New Roman" w:hAnsi="Times New Roman" w:cs="Times New Roman"/>
          <w:sz w:val="22"/>
          <w:szCs w:val="22"/>
          <w:u w:val="single"/>
        </w:rPr>
        <w:t>art. 209-217 din Legea nr. 286/2009)</w:t>
      </w:r>
      <w:r w:rsidRPr="00A65FE5">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 si stampila )</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gramStart"/>
      <w:r w:rsidRPr="00A65FE5">
        <w:rPr>
          <w:rFonts w:ascii="Times New Roman" w:hAnsi="Times New Roman" w:cs="Times New Roman"/>
          <w:i/>
          <w:color w:val="002060"/>
          <w:sz w:val="22"/>
          <w:szCs w:val="22"/>
        </w:rPr>
        <w:t>denumirea/numele</w:t>
      </w:r>
      <w:proofErr w:type="gramEnd"/>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i/>
          <w:sz w:val="22"/>
          <w:szCs w:val="22"/>
        </w:rPr>
        <w:t>privind</w:t>
      </w:r>
      <w:proofErr w:type="gramEnd"/>
      <w:r w:rsidRPr="00A65FE5">
        <w:rPr>
          <w:rFonts w:ascii="Times New Roman" w:hAnsi="Times New Roman" w:cs="Times New Roman"/>
          <w:b/>
          <w:i/>
          <w:sz w:val="22"/>
          <w:szCs w:val="22"/>
        </w:rPr>
        <w:t xml:space="preserve"> neîncadrarea în situaţiile prevăzute la art. 165 </w:t>
      </w:r>
      <w:proofErr w:type="gramStart"/>
      <w:r w:rsidRPr="00A65FE5">
        <w:rPr>
          <w:rFonts w:ascii="Times New Roman" w:hAnsi="Times New Roman" w:cs="Times New Roman"/>
          <w:b/>
          <w:i/>
          <w:sz w:val="22"/>
          <w:szCs w:val="22"/>
        </w:rPr>
        <w:t>si</w:t>
      </w:r>
      <w:proofErr w:type="gramEnd"/>
      <w:r w:rsidRPr="00A65FE5">
        <w:rPr>
          <w:rFonts w:ascii="Times New Roman" w:hAnsi="Times New Roman" w:cs="Times New Roman"/>
          <w:b/>
          <w:i/>
          <w:sz w:val="22"/>
          <w:szCs w:val="22"/>
        </w:rPr>
        <w:t xml:space="preserve"> 167 din Legea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A65FE5" w:rsidRDefault="00A65FE5" w:rsidP="00A65FE5">
      <w:pPr>
        <w:jc w:val="both"/>
        <w:rPr>
          <w:rFonts w:ascii="Times New Roman" w:hAnsi="Times New Roman" w:cs="Times New Roman"/>
          <w:sz w:val="22"/>
          <w:szCs w:val="22"/>
        </w:rPr>
      </w:pPr>
      <w:proofErr w:type="gramStart"/>
      <w:r w:rsidRPr="00A65FE5">
        <w:rPr>
          <w:rFonts w:ascii="Times New Roman" w:hAnsi="Times New Roman" w:cs="Times New Roman"/>
          <w:sz w:val="22"/>
          <w:szCs w:val="22"/>
        </w:rPr>
        <w:t>Subsemnatul(</w:t>
      </w:r>
      <w:proofErr w:type="gramEnd"/>
      <w:r w:rsidRPr="00A65FE5">
        <w:rPr>
          <w:rFonts w:ascii="Times New Roman" w:hAnsi="Times New Roman" w:cs="Times New Roman"/>
          <w:sz w:val="22"/>
          <w:szCs w:val="22"/>
        </w:rPr>
        <w:t>a) .................................... reprezentant împuternicit al ……………</w:t>
      </w:r>
      <w:r w:rsidRPr="00A65FE5">
        <w:rPr>
          <w:rFonts w:ascii="Times New Roman" w:hAnsi="Times New Roman" w:cs="Times New Roman"/>
          <w:i/>
          <w:sz w:val="22"/>
          <w:szCs w:val="22"/>
        </w:rPr>
        <w:t>(</w:t>
      </w:r>
      <w:r w:rsidRPr="00A65FE5">
        <w:rPr>
          <w:rFonts w:ascii="Times New Roman" w:hAnsi="Times New Roman" w:cs="Times New Roman"/>
          <w:i/>
          <w:color w:val="002060"/>
          <w:sz w:val="22"/>
          <w:szCs w:val="22"/>
        </w:rPr>
        <w:t>denumirea/numele operatorului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r w:rsidRPr="00A65FE5">
        <w:rPr>
          <w:rFonts w:ascii="Times New Roman" w:hAnsi="Times New Roman" w:cs="Times New Roman"/>
          <w:sz w:val="22"/>
          <w:szCs w:val="22"/>
        </w:rPr>
        <w:t xml:space="preserve">în calitate de ofertant pentru atribuirea contractului de achiziţie publică având ca obiect </w:t>
      </w:r>
      <w:r w:rsidRPr="00A65FE5">
        <w:rPr>
          <w:rFonts w:ascii="Times New Roman" w:hAnsi="Times New Roman" w:cs="Times New Roman"/>
          <w:i/>
          <w:color w:val="002060"/>
          <w:sz w:val="22"/>
          <w:szCs w:val="22"/>
          <w:lang w:val="ro-RO"/>
        </w:rPr>
        <w:t>servicii</w:t>
      </w:r>
      <w:r w:rsidRPr="00A65FE5">
        <w:rPr>
          <w:rFonts w:ascii="Times New Roman" w:hAnsi="Times New Roman" w:cs="Times New Roman"/>
          <w:i/>
          <w:color w:val="002060"/>
          <w:sz w:val="22"/>
          <w:szCs w:val="22"/>
        </w:rPr>
        <w:t xml:space="preserve"> de asistentă tehnică prin diriginți de șantier pentru realizarea obiectivului de investitii</w:t>
      </w:r>
      <w:r w:rsidRPr="00A65FE5">
        <w:rPr>
          <w:rFonts w:ascii="Times New Roman" w:hAnsi="Times New Roman" w:cs="Times New Roman"/>
          <w:b/>
          <w:color w:val="002060"/>
          <w:sz w:val="22"/>
          <w:szCs w:val="22"/>
        </w:rPr>
        <w:t xml:space="preserve"> </w:t>
      </w:r>
      <w:r w:rsidRPr="00A65FE5">
        <w:rPr>
          <w:rFonts w:ascii="Times New Roman" w:hAnsi="Times New Roman" w:cs="Times New Roman"/>
          <w:b/>
          <w:i/>
          <w:color w:val="002060"/>
          <w:sz w:val="22"/>
          <w:szCs w:val="22"/>
        </w:rPr>
        <w:t>“Reabili</w:t>
      </w:r>
      <w:r>
        <w:rPr>
          <w:rFonts w:ascii="Times New Roman" w:hAnsi="Times New Roman" w:cs="Times New Roman"/>
          <w:b/>
          <w:i/>
          <w:color w:val="002060"/>
          <w:sz w:val="22"/>
          <w:szCs w:val="22"/>
        </w:rPr>
        <w:t>tare corp clădire școală Lic N.</w:t>
      </w:r>
      <w:r w:rsidRPr="00A65FE5">
        <w:rPr>
          <w:rFonts w:ascii="Times New Roman" w:hAnsi="Times New Roman" w:cs="Times New Roman"/>
          <w:b/>
          <w:i/>
          <w:color w:val="002060"/>
          <w:sz w:val="22"/>
          <w:szCs w:val="22"/>
        </w:rPr>
        <w:t>Lenau (fost Colegiul Ion Mincu),</w:t>
      </w:r>
      <w:r>
        <w:rPr>
          <w:rFonts w:ascii="Times New Roman" w:hAnsi="Times New Roman" w:cs="Times New Roman"/>
          <w:b/>
          <w:i/>
          <w:color w:val="002060"/>
          <w:sz w:val="22"/>
          <w:szCs w:val="22"/>
        </w:rPr>
        <w:t xml:space="preserve"> Timișoara, str. Ghe. Lazar nr.</w:t>
      </w:r>
      <w:r w:rsidRPr="00A65FE5">
        <w:rPr>
          <w:rFonts w:ascii="Times New Roman" w:hAnsi="Times New Roman" w:cs="Times New Roman"/>
          <w:b/>
          <w:i/>
          <w:color w:val="002060"/>
          <w:sz w:val="22"/>
          <w:szCs w:val="22"/>
        </w:rPr>
        <w:t>22-30</w:t>
      </w:r>
      <w:r>
        <w:rPr>
          <w:rFonts w:ascii="Times New Roman" w:hAnsi="Times New Roman" w:cs="Times New Roman"/>
          <w:b/>
          <w:i/>
          <w:color w:val="002060"/>
          <w:sz w:val="22"/>
          <w:szCs w:val="22"/>
        </w:rPr>
        <w:t>, jud.</w:t>
      </w:r>
      <w:r w:rsidRPr="00A65FE5">
        <w:rPr>
          <w:rFonts w:ascii="Times New Roman" w:hAnsi="Times New Roman" w:cs="Times New Roman"/>
          <w:b/>
          <w:i/>
          <w:color w:val="002060"/>
          <w:sz w:val="22"/>
          <w:szCs w:val="22"/>
        </w:rPr>
        <w:t>Timiș”</w:t>
      </w:r>
      <w:r w:rsidRPr="00A65FE5">
        <w:rPr>
          <w:rFonts w:ascii="Times New Roman" w:hAnsi="Times New Roman" w:cs="Times New Roman"/>
          <w:sz w:val="22"/>
          <w:szCs w:val="22"/>
        </w:rPr>
        <w:t xml:space="preserve">, organizată de MUNICIPIUL TIMISOARA, </w:t>
      </w:r>
      <w:r w:rsidRPr="00A65FE5">
        <w:rPr>
          <w:rFonts w:ascii="Times New Roman" w:hAnsi="Times New Roman" w:cs="Times New Roman"/>
          <w:b/>
          <w:sz w:val="22"/>
          <w:szCs w:val="22"/>
        </w:rPr>
        <w:t>declar pe propria răspundere si sub sanctiunea excluderii din procedura si a sanctiunii aplicabile pentru fals in declaratii că</w:t>
      </w:r>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 procedura insolvenţei sau în lichidare, în supraveghere judiciară sau în încetarea activităţii;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comis o abatere profesională gravă care îmi pune în discuţie integritatea;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aflu într-o situaţie de conflict de interese în cadrul sau în legătură cu procedura în cauză;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Înţeleg că în cazul în care această declaraţie nu </w:t>
      </w:r>
      <w:proofErr w:type="gramStart"/>
      <w:r w:rsidRPr="00A65FE5">
        <w:rPr>
          <w:rFonts w:ascii="Times New Roman" w:hAnsi="Times New Roman" w:cs="Times New Roman"/>
          <w:sz w:val="22"/>
          <w:szCs w:val="22"/>
        </w:rPr>
        <w:t>este</w:t>
      </w:r>
      <w:proofErr w:type="gramEnd"/>
      <w:r w:rsidRPr="00A65FE5">
        <w:rPr>
          <w:rFonts w:ascii="Times New Roman" w:hAnsi="Times New Roman" w:cs="Times New Roman"/>
          <w:sz w:val="22"/>
          <w:szCs w:val="22"/>
        </w:rPr>
        <w:t xml:space="preserve"> conformă cu realitatea sunt pasibil de încălcarea prevederilor legislaţiei penale privind falsul în declaraţii.</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gramStart"/>
      <w:r w:rsidRPr="00A65FE5">
        <w:rPr>
          <w:rFonts w:ascii="Times New Roman" w:hAnsi="Times New Roman" w:cs="Times New Roman"/>
          <w:sz w:val="22"/>
          <w:szCs w:val="22"/>
        </w:rPr>
        <w:t>completării ................................</w:t>
      </w:r>
      <w:proofErr w:type="gramEnd"/>
      <w:r w:rsidRPr="00A65FE5">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gramStart"/>
      <w:r w:rsidRPr="00A65FE5">
        <w:rPr>
          <w:rFonts w:ascii="Times New Roman" w:hAnsi="Times New Roman" w:cs="Times New Roman"/>
          <w:i/>
          <w:iCs/>
          <w:color w:val="002060"/>
          <w:sz w:val="22"/>
          <w:szCs w:val="22"/>
        </w:rPr>
        <w:t>semnătura</w:t>
      </w:r>
      <w:proofErr w:type="gramEnd"/>
      <w:r w:rsidRPr="00A65FE5">
        <w:rPr>
          <w:rFonts w:ascii="Times New Roman" w:hAnsi="Times New Roman" w:cs="Times New Roman"/>
          <w:i/>
          <w:iCs/>
          <w:color w:val="002060"/>
          <w:sz w:val="22"/>
          <w:szCs w:val="22"/>
        </w:rPr>
        <w:t xml:space="preserve"> autorizată si stampila</w:t>
      </w:r>
      <w:r w:rsidRPr="00A65FE5">
        <w:rPr>
          <w:rFonts w:ascii="Times New Roman" w:hAnsi="Times New Roman" w:cs="Times New Roman"/>
          <w:i/>
          <w:iCs/>
          <w:sz w:val="22"/>
          <w:szCs w:val="22"/>
        </w:rPr>
        <w:t xml:space="preserve"> )</w:t>
      </w:r>
    </w:p>
    <w:p w:rsidR="00A65FE5" w:rsidRP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E477ED" w:rsidRDefault="00E477ED" w:rsidP="00A92175">
      <w:pPr>
        <w:rPr>
          <w:rFonts w:ascii="Times New Roman" w:hAnsi="Times New Roman" w:cs="Times New Roman"/>
          <w:sz w:val="22"/>
          <w:szCs w:val="22"/>
        </w:rPr>
      </w:pP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color w:val="003399"/>
          <w:sz w:val="22"/>
          <w:szCs w:val="22"/>
        </w:rPr>
        <w:t>denumirea/numele</w:t>
      </w:r>
      <w:proofErr w:type="gramEnd"/>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Pr="00981FE3"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73457" w:rsidRDefault="00DC2988" w:rsidP="00841B42">
      <w:pPr>
        <w:suppressAutoHyphens/>
        <w:jc w:val="both"/>
        <w:rPr>
          <w:rFonts w:ascii="Times New Roman" w:eastAsia="Lucida Sans Unicode" w:hAnsi="Times New Roman" w:cs="Times New Roman"/>
          <w:b/>
          <w:kern w:val="1"/>
          <w:sz w:val="22"/>
          <w:szCs w:val="22"/>
          <w:lang w:val="ro-RO"/>
        </w:rPr>
      </w:pPr>
      <w:r w:rsidRPr="00673457">
        <w:rPr>
          <w:rFonts w:ascii="Times New Roman" w:hAnsi="Times New Roman" w:cs="Times New Roman"/>
          <w:sz w:val="22"/>
          <w:szCs w:val="22"/>
          <w:lang w:val="ro-RO"/>
        </w:rPr>
        <w:t>Examinând documentaţia de atribuire</w:t>
      </w:r>
      <w:r w:rsidR="00470565" w:rsidRPr="00673457">
        <w:rPr>
          <w:rFonts w:ascii="Times New Roman" w:hAnsi="Times New Roman" w:cs="Times New Roman"/>
          <w:sz w:val="22"/>
          <w:szCs w:val="22"/>
          <w:lang w:val="ro-RO"/>
        </w:rPr>
        <w:t xml:space="preserve"> </w:t>
      </w:r>
      <w:r w:rsidR="001E7DBE" w:rsidRPr="00673457">
        <w:rPr>
          <w:rFonts w:ascii="Times New Roman" w:hAnsi="Times New Roman" w:cs="Times New Roman"/>
          <w:sz w:val="22"/>
          <w:szCs w:val="22"/>
          <w:lang w:val="ro-RO"/>
        </w:rPr>
        <w:t xml:space="preserve"> </w:t>
      </w:r>
      <w:r w:rsidR="00470565" w:rsidRPr="00673457">
        <w:rPr>
          <w:rFonts w:ascii="Times New Roman" w:hAnsi="Times New Roman" w:cs="Times New Roman"/>
          <w:sz w:val="22"/>
          <w:szCs w:val="22"/>
          <w:lang w:val="ro-RO"/>
        </w:rPr>
        <w:t>(</w:t>
      </w:r>
      <w:r w:rsidR="00470565" w:rsidRPr="00673457">
        <w:rPr>
          <w:rFonts w:ascii="Times New Roman" w:hAnsi="Times New Roman" w:cs="Times New Roman"/>
          <w:i/>
          <w:color w:val="002060"/>
          <w:sz w:val="22"/>
          <w:szCs w:val="22"/>
          <w:lang w:val="ro-RO"/>
        </w:rPr>
        <w:t>Caiet de sarcini nr. SC20</w:t>
      </w:r>
      <w:r w:rsidR="00A2160A" w:rsidRPr="00673457">
        <w:rPr>
          <w:rFonts w:ascii="Times New Roman" w:hAnsi="Times New Roman" w:cs="Times New Roman"/>
          <w:i/>
          <w:color w:val="002060"/>
          <w:sz w:val="22"/>
          <w:szCs w:val="22"/>
          <w:lang w:val="ro-RO"/>
        </w:rPr>
        <w:t>2</w:t>
      </w:r>
      <w:r w:rsidR="00841B42">
        <w:rPr>
          <w:rFonts w:ascii="Times New Roman" w:hAnsi="Times New Roman" w:cs="Times New Roman"/>
          <w:i/>
          <w:color w:val="002060"/>
          <w:sz w:val="22"/>
          <w:szCs w:val="22"/>
          <w:lang w:val="ro-RO"/>
        </w:rPr>
        <w:t>1</w:t>
      </w:r>
      <w:r w:rsidR="00470565" w:rsidRPr="00673457">
        <w:rPr>
          <w:rFonts w:ascii="Times New Roman" w:hAnsi="Times New Roman" w:cs="Times New Roman"/>
          <w:i/>
          <w:color w:val="002060"/>
          <w:sz w:val="22"/>
          <w:szCs w:val="22"/>
          <w:lang w:val="ro-RO"/>
        </w:rPr>
        <w:t>-</w:t>
      </w:r>
      <w:r w:rsidR="00E477ED">
        <w:rPr>
          <w:rFonts w:ascii="Times New Roman" w:hAnsi="Times New Roman" w:cs="Times New Roman"/>
          <w:i/>
          <w:color w:val="002060"/>
          <w:sz w:val="22"/>
          <w:szCs w:val="22"/>
          <w:lang w:val="ro-RO"/>
        </w:rPr>
        <w:t>28240/12.10.</w:t>
      </w:r>
      <w:r w:rsidR="00841B42">
        <w:rPr>
          <w:rFonts w:ascii="Times New Roman" w:hAnsi="Times New Roman" w:cs="Times New Roman"/>
          <w:i/>
          <w:color w:val="002060"/>
          <w:sz w:val="22"/>
          <w:szCs w:val="22"/>
          <w:lang w:val="ro-RO"/>
        </w:rPr>
        <w:t>2021</w:t>
      </w:r>
      <w:r w:rsidR="00470565" w:rsidRPr="00673457">
        <w:rPr>
          <w:rFonts w:ascii="Times New Roman" w:hAnsi="Times New Roman" w:cs="Times New Roman"/>
          <w:i/>
          <w:color w:val="002060"/>
          <w:sz w:val="22"/>
          <w:szCs w:val="22"/>
          <w:lang w:val="ro-RO"/>
        </w:rPr>
        <w:t>,</w:t>
      </w:r>
      <w:r w:rsidR="00FB7E4C" w:rsidRPr="00673457">
        <w:rPr>
          <w:rFonts w:ascii="Times New Roman" w:hAnsi="Times New Roman" w:cs="Times New Roman"/>
          <w:i/>
          <w:color w:val="002060"/>
          <w:sz w:val="22"/>
          <w:szCs w:val="22"/>
          <w:lang w:val="ro-RO"/>
        </w:rPr>
        <w:t xml:space="preserve"> </w:t>
      </w:r>
      <w:r w:rsidR="00470565" w:rsidRPr="00673457">
        <w:rPr>
          <w:rFonts w:ascii="Times New Roman" w:hAnsi="Times New Roman" w:cs="Times New Roman"/>
          <w:i/>
          <w:color w:val="002060"/>
          <w:sz w:val="22"/>
          <w:szCs w:val="22"/>
          <w:lang w:val="ro-RO"/>
        </w:rPr>
        <w:t xml:space="preserve">contract </w:t>
      </w:r>
      <w:r w:rsidR="00E477ED">
        <w:rPr>
          <w:rFonts w:ascii="Times New Roman" w:hAnsi="Times New Roman" w:cs="Times New Roman"/>
          <w:i/>
          <w:color w:val="002060"/>
          <w:sz w:val="22"/>
          <w:szCs w:val="22"/>
          <w:lang w:val="ro-RO"/>
        </w:rPr>
        <w:t xml:space="preserve">prestari </w:t>
      </w:r>
      <w:r w:rsidR="00470565" w:rsidRPr="00673457">
        <w:rPr>
          <w:rFonts w:ascii="Times New Roman" w:hAnsi="Times New Roman" w:cs="Times New Roman"/>
          <w:i/>
          <w:color w:val="002060"/>
          <w:sz w:val="22"/>
          <w:szCs w:val="22"/>
          <w:lang w:val="ro-RO"/>
        </w:rPr>
        <w:t>servicii</w:t>
      </w:r>
      <w:r w:rsidR="00470565" w:rsidRPr="00673457">
        <w:rPr>
          <w:rFonts w:ascii="Times New Roman" w:hAnsi="Times New Roman" w:cs="Times New Roman"/>
          <w:sz w:val="22"/>
          <w:szCs w:val="22"/>
          <w:lang w:val="ro-RO"/>
        </w:rPr>
        <w:t>)</w:t>
      </w:r>
      <w:r w:rsidRPr="00673457">
        <w:rPr>
          <w:rFonts w:ascii="Times New Roman" w:hAnsi="Times New Roman" w:cs="Times New Roman"/>
          <w:sz w:val="22"/>
          <w:szCs w:val="22"/>
          <w:lang w:val="ro-RO"/>
        </w:rPr>
        <w:t>, subsemna</w:t>
      </w:r>
      <w:r w:rsidR="00470565" w:rsidRPr="00673457">
        <w:rPr>
          <w:rFonts w:ascii="Times New Roman" w:hAnsi="Times New Roman" w:cs="Times New Roman"/>
          <w:sz w:val="22"/>
          <w:szCs w:val="22"/>
          <w:lang w:val="ro-RO"/>
        </w:rPr>
        <w:t>tul</w:t>
      </w:r>
      <w:r w:rsidRPr="00673457">
        <w:rPr>
          <w:rFonts w:ascii="Times New Roman" w:hAnsi="Times New Roman" w:cs="Times New Roman"/>
          <w:sz w:val="22"/>
          <w:szCs w:val="22"/>
          <w:lang w:val="ro-RO"/>
        </w:rPr>
        <w:t>................................., reprezentan</w:t>
      </w:r>
      <w:r w:rsidR="00106AE5" w:rsidRPr="00673457">
        <w:rPr>
          <w:rFonts w:ascii="Times New Roman" w:hAnsi="Times New Roman" w:cs="Times New Roman"/>
          <w:sz w:val="22"/>
          <w:szCs w:val="22"/>
          <w:lang w:val="ro-RO"/>
        </w:rPr>
        <w:t>t</w:t>
      </w:r>
      <w:r w:rsidRPr="00673457">
        <w:rPr>
          <w:rFonts w:ascii="Times New Roman" w:hAnsi="Times New Roman" w:cs="Times New Roman"/>
          <w:sz w:val="22"/>
          <w:szCs w:val="22"/>
          <w:lang w:val="ro-RO"/>
        </w:rPr>
        <w:t xml:space="preserve"> a</w:t>
      </w:r>
      <w:r w:rsidR="00106AE5" w:rsidRPr="00673457">
        <w:rPr>
          <w:rFonts w:ascii="Times New Roman" w:hAnsi="Times New Roman" w:cs="Times New Roman"/>
          <w:sz w:val="22"/>
          <w:szCs w:val="22"/>
          <w:lang w:val="ro-RO"/>
        </w:rPr>
        <w:t>l</w:t>
      </w:r>
      <w:r w:rsidRPr="00673457">
        <w:rPr>
          <w:rFonts w:ascii="Times New Roman" w:hAnsi="Times New Roman" w:cs="Times New Roman"/>
          <w:sz w:val="22"/>
          <w:szCs w:val="22"/>
          <w:lang w:val="ro-RO"/>
        </w:rPr>
        <w:t xml:space="preserve"> ofertantului ………............. </w:t>
      </w:r>
      <w:r w:rsidRPr="00673457">
        <w:rPr>
          <w:rFonts w:ascii="Times New Roman" w:hAnsi="Times New Roman" w:cs="Times New Roman"/>
          <w:i/>
          <w:sz w:val="22"/>
          <w:szCs w:val="22"/>
          <w:lang w:val="ro-RO"/>
        </w:rPr>
        <w:t>(denumirea/numele ofertantului</w:t>
      </w:r>
      <w:r w:rsidRPr="00673457">
        <w:rPr>
          <w:rFonts w:ascii="Times New Roman" w:hAnsi="Times New Roman" w:cs="Times New Roman"/>
          <w:sz w:val="22"/>
          <w:szCs w:val="22"/>
          <w:lang w:val="ro-RO"/>
        </w:rPr>
        <w:t xml:space="preserve">), ne oferim ca, în conformitate cu prevederile şi cerinţele cuprinse în documentaţia mai sus menţionată, sa </w:t>
      </w:r>
      <w:r w:rsidRPr="00C15F8E">
        <w:rPr>
          <w:rFonts w:ascii="Times New Roman" w:hAnsi="Times New Roman" w:cs="Times New Roman"/>
          <w:color w:val="002060"/>
          <w:sz w:val="22"/>
          <w:szCs w:val="22"/>
          <w:lang w:val="ro-RO"/>
        </w:rPr>
        <w:t xml:space="preserve">prestam </w:t>
      </w:r>
      <w:r w:rsidR="00981FE3" w:rsidRPr="00C15F8E">
        <w:rPr>
          <w:rFonts w:ascii="Times New Roman" w:hAnsi="Times New Roman" w:cs="Times New Roman"/>
          <w:color w:val="002060"/>
          <w:sz w:val="22"/>
          <w:szCs w:val="22"/>
          <w:lang w:val="en-GB"/>
        </w:rPr>
        <w:t xml:space="preserve">servicii </w:t>
      </w:r>
      <w:r w:rsidR="00981FE3" w:rsidRPr="00C15F8E">
        <w:rPr>
          <w:rFonts w:ascii="Times New Roman" w:hAnsi="Times New Roman" w:cs="Times New Roman"/>
          <w:color w:val="002060"/>
          <w:sz w:val="22"/>
          <w:szCs w:val="22"/>
          <w:lang w:val="ro-RO"/>
        </w:rPr>
        <w:t xml:space="preserve">de </w:t>
      </w:r>
      <w:r w:rsidR="00673457" w:rsidRPr="00C15F8E">
        <w:rPr>
          <w:rFonts w:ascii="Times New Roman" w:eastAsia="Lucida Sans Unicode" w:hAnsi="Times New Roman" w:cs="Times New Roman"/>
          <w:color w:val="002060"/>
          <w:kern w:val="1"/>
          <w:sz w:val="22"/>
          <w:szCs w:val="22"/>
          <w:lang w:val="ro-RO"/>
        </w:rPr>
        <w:t xml:space="preserve">asistentă tehnică de specialitate prin diriginti de santier </w:t>
      </w:r>
      <w:r w:rsidR="00C15F8E" w:rsidRPr="00C15F8E">
        <w:rPr>
          <w:rFonts w:ascii="Times New Roman" w:hAnsi="Times New Roman" w:cs="Times New Roman"/>
          <w:color w:val="002060"/>
          <w:sz w:val="22"/>
          <w:szCs w:val="22"/>
        </w:rPr>
        <w:t>pentru realizarea obiectivului de investitii</w:t>
      </w:r>
      <w:r w:rsidR="00C15F8E">
        <w:rPr>
          <w:rFonts w:ascii="Times New Roman" w:hAnsi="Times New Roman" w:cs="Times New Roman"/>
          <w:b/>
          <w:color w:val="002060"/>
          <w:sz w:val="22"/>
          <w:szCs w:val="22"/>
        </w:rPr>
        <w:t>:</w:t>
      </w:r>
      <w:r w:rsidR="00C15F8E" w:rsidRPr="00C15F8E">
        <w:rPr>
          <w:rFonts w:ascii="Times New Roman" w:hAnsi="Times New Roman" w:cs="Times New Roman"/>
          <w:b/>
          <w:color w:val="002060"/>
          <w:sz w:val="22"/>
          <w:szCs w:val="22"/>
        </w:rPr>
        <w:t xml:space="preserve">“Reabilitare corp clădire școală Lic N.Lenau (fost Colegiul Ion Mincu), Timișoara, str. </w:t>
      </w:r>
      <w:proofErr w:type="gramStart"/>
      <w:r w:rsidR="00C15F8E" w:rsidRPr="00C15F8E">
        <w:rPr>
          <w:rFonts w:ascii="Times New Roman" w:hAnsi="Times New Roman" w:cs="Times New Roman"/>
          <w:b/>
          <w:color w:val="002060"/>
          <w:sz w:val="22"/>
          <w:szCs w:val="22"/>
        </w:rPr>
        <w:t>Ghe.</w:t>
      </w:r>
      <w:proofErr w:type="gramEnd"/>
      <w:r w:rsidR="00C15F8E" w:rsidRPr="00C15F8E">
        <w:rPr>
          <w:rFonts w:ascii="Times New Roman" w:hAnsi="Times New Roman" w:cs="Times New Roman"/>
          <w:b/>
          <w:color w:val="002060"/>
          <w:sz w:val="22"/>
          <w:szCs w:val="22"/>
        </w:rPr>
        <w:t xml:space="preserve"> Lazar nr.22-30, jud.Timiș</w:t>
      </w:r>
      <w:r w:rsidR="00C15F8E" w:rsidRPr="00A65FE5">
        <w:rPr>
          <w:rFonts w:ascii="Times New Roman" w:hAnsi="Times New Roman" w:cs="Times New Roman"/>
          <w:b/>
          <w:i/>
          <w:color w:val="002060"/>
          <w:sz w:val="22"/>
          <w:szCs w:val="22"/>
        </w:rPr>
        <w:t>”</w:t>
      </w:r>
      <w:r w:rsidR="00C15F8E" w:rsidRPr="00C15F8E">
        <w:rPr>
          <w:rFonts w:ascii="Times New Roman" w:eastAsia="Lucida Sans Unicode" w:hAnsi="Times New Roman" w:cs="Times New Roman"/>
          <w:kern w:val="1"/>
          <w:sz w:val="22"/>
          <w:szCs w:val="22"/>
          <w:lang w:val="ro-RO"/>
        </w:rPr>
        <w:t>,</w:t>
      </w:r>
      <w:r w:rsidR="00C15F8E">
        <w:rPr>
          <w:rFonts w:ascii="Times New Roman" w:eastAsia="Lucida Sans Unicode" w:hAnsi="Times New Roman" w:cs="Times New Roman"/>
          <w:b/>
          <w:color w:val="002060"/>
          <w:kern w:val="1"/>
          <w:sz w:val="22"/>
          <w:szCs w:val="22"/>
          <w:lang w:val="ro-RO"/>
        </w:rPr>
        <w:t xml:space="preserve"> </w:t>
      </w:r>
      <w:r w:rsidRPr="00673457">
        <w:rPr>
          <w:rFonts w:ascii="Times New Roman" w:hAnsi="Times New Roman" w:cs="Times New Roman"/>
          <w:sz w:val="22"/>
          <w:szCs w:val="22"/>
          <w:lang w:val="ro-RO"/>
        </w:rPr>
        <w:t>pentru suma de</w:t>
      </w:r>
      <w:r w:rsidR="001E7DBE" w:rsidRPr="00673457">
        <w:rPr>
          <w:rFonts w:ascii="Times New Roman" w:hAnsi="Times New Roman" w:cs="Times New Roman"/>
          <w:sz w:val="22"/>
          <w:szCs w:val="22"/>
          <w:lang w:val="ro-RO"/>
        </w:rPr>
        <w:t xml:space="preserve">: </w:t>
      </w:r>
      <w:r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00743AC1"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Pr="00673457">
        <w:rPr>
          <w:rFonts w:ascii="Times New Roman" w:hAnsi="Times New Roman" w:cs="Times New Roman"/>
          <w:b/>
          <w:sz w:val="22"/>
          <w:szCs w:val="22"/>
          <w:lang w:val="ro-RO"/>
        </w:rPr>
        <w:t>.</w:t>
      </w:r>
      <w:r w:rsidRPr="00673457">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sidRPr="00673457">
        <w:rPr>
          <w:rFonts w:ascii="Times New Roman" w:hAnsi="Times New Roman" w:cs="Times New Roman"/>
          <w:sz w:val="22"/>
          <w:szCs w:val="22"/>
          <w:lang w:val="ro-RO"/>
        </w:rPr>
        <w:t>RON</w:t>
      </w:r>
      <w:r w:rsidR="00673457">
        <w:rPr>
          <w:rFonts w:ascii="Times New Roman" w:hAnsi="Times New Roman" w:cs="Times New Roman"/>
          <w:sz w:val="22"/>
          <w:szCs w:val="22"/>
          <w:lang w:val="ro-RO"/>
        </w:rPr>
        <w:t xml:space="preserve"> fara TVA</w:t>
      </w:r>
      <w:r w:rsidRPr="00673457">
        <w:rPr>
          <w:rFonts w:ascii="Times New Roman" w:hAnsi="Times New Roman" w:cs="Times New Roman"/>
          <w:sz w:val="22"/>
          <w:szCs w:val="22"/>
          <w:lang w:val="ro-RO"/>
        </w:rPr>
        <w:t>, la care se adaugă taxa pe valoarea adăugată</w:t>
      </w:r>
      <w:r w:rsidRPr="00981FE3">
        <w:rPr>
          <w:rFonts w:ascii="Times New Roman" w:hAnsi="Times New Roman" w:cs="Times New Roman"/>
          <w:sz w:val="22"/>
          <w:szCs w:val="22"/>
          <w:lang w:val="ro-RO"/>
        </w:rPr>
        <w:t xml:space="preserve">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00C15F8E">
        <w:rPr>
          <w:rFonts w:ascii="Times New Roman" w:hAnsi="Times New Roman" w:cs="Times New Roman"/>
          <w:sz w:val="22"/>
          <w:szCs w:val="22"/>
          <w:lang w:val="ro-RO"/>
        </w:rPr>
        <w:t xml:space="preserve"> fara TVA</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C15F8E">
        <w:rPr>
          <w:rFonts w:ascii="Times New Roman" w:hAnsi="Times New Roman" w:cs="Times New Roman"/>
          <w:b/>
          <w:sz w:val="22"/>
          <w:szCs w:val="22"/>
          <w:u w:val="single"/>
          <w:lang w:val="ro-RO"/>
        </w:rPr>
        <w:t>70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C15F8E">
        <w:rPr>
          <w:rFonts w:ascii="Times New Roman" w:hAnsi="Times New Roman" w:cs="Times New Roman"/>
          <w:sz w:val="22"/>
          <w:szCs w:val="22"/>
          <w:lang w:val="ro-RO"/>
        </w:rPr>
        <w:t xml:space="preserve"> </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A2160A" w:rsidRDefault="00A2160A" w:rsidP="005962AF">
      <w:pPr>
        <w:jc w:val="both"/>
        <w:rPr>
          <w:rFonts w:ascii="Times New Roman" w:hAnsi="Times New Roman" w:cs="Times New Roman"/>
          <w:color w:val="FF0000"/>
          <w:sz w:val="22"/>
          <w:szCs w:val="22"/>
          <w:lang w:val="ro-RO"/>
        </w:rPr>
      </w:pPr>
    </w:p>
    <w:p w:rsidR="00F50047" w:rsidRDefault="00E747B4" w:rsidP="00E747B4">
      <w:pPr>
        <w:rPr>
          <w:rFonts w:ascii="Times New Roman" w:hAnsi="Times New Roman" w:cs="Times New Roman"/>
          <w:color w:val="FF0000"/>
          <w:sz w:val="22"/>
          <w:szCs w:val="22"/>
          <w:lang w:val="ro-RO"/>
        </w:rPr>
      </w:pPr>
      <w:r>
        <w:rPr>
          <w:rFonts w:ascii="Times New Roman" w:hAnsi="Times New Roman" w:cs="Times New Roman"/>
          <w:color w:val="FF0000"/>
          <w:sz w:val="22"/>
          <w:szCs w:val="22"/>
          <w:lang w:val="ro-RO"/>
        </w:rPr>
        <w:lastRenderedPageBreak/>
        <w:t xml:space="preserve"> </w:t>
      </w:r>
    </w:p>
    <w:p w:rsidR="00E747B4" w:rsidRPr="00981FE3" w:rsidRDefault="00E747B4" w:rsidP="00E747B4">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E747B4" w:rsidRPr="00981FE3" w:rsidRDefault="00E747B4" w:rsidP="00E747B4">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0420B7" w:rsidRPr="00E747B4" w:rsidRDefault="00E747B4" w:rsidP="00E747B4">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gramStart"/>
      <w:r w:rsidRPr="00981FE3">
        <w:rPr>
          <w:rFonts w:ascii="Times New Roman" w:hAnsi="Times New Roman" w:cs="Times New Roman"/>
          <w:i/>
          <w:color w:val="003399"/>
          <w:sz w:val="22"/>
          <w:szCs w:val="22"/>
        </w:rPr>
        <w:t>denumirea/numele</w:t>
      </w:r>
      <w:proofErr w:type="gramEnd"/>
      <w:r w:rsidRPr="00981FE3">
        <w:rPr>
          <w:rFonts w:ascii="Times New Roman" w:hAnsi="Times New Roman" w:cs="Times New Roman"/>
          <w:color w:val="003399"/>
          <w:sz w:val="22"/>
          <w:szCs w:val="22"/>
        </w:rPr>
        <w:t>)</w:t>
      </w:r>
    </w:p>
    <w:p w:rsidR="000420B7" w:rsidRPr="00CC1B1F" w:rsidRDefault="00E747B4" w:rsidP="00E747B4">
      <w:pPr>
        <w:jc w:val="center"/>
        <w:rPr>
          <w:rFonts w:ascii="Times New Roman" w:hAnsi="Times New Roman" w:cs="Times New Roman"/>
          <w:b/>
          <w:bCs/>
          <w:sz w:val="22"/>
          <w:szCs w:val="22"/>
          <w:u w:val="single"/>
          <w:lang w:val="ro-RO" w:eastAsia="ro-RO"/>
        </w:rPr>
      </w:pPr>
      <w:r w:rsidRPr="00CC1B1F">
        <w:rPr>
          <w:rFonts w:ascii="Times New Roman" w:hAnsi="Times New Roman" w:cs="Times New Roman"/>
          <w:b/>
          <w:bCs/>
          <w:sz w:val="22"/>
          <w:szCs w:val="22"/>
          <w:u w:val="single"/>
          <w:lang w:val="ro-RO" w:eastAsia="ro-RO"/>
        </w:rPr>
        <w:t>Modul de prezentare a ofertei tehnice</w:t>
      </w:r>
    </w:p>
    <w:p w:rsidR="00841B42" w:rsidRPr="00E747B4" w:rsidRDefault="00E747B4" w:rsidP="00F50047">
      <w:pPr>
        <w:suppressAutoHyphens/>
        <w:jc w:val="center"/>
        <w:rPr>
          <w:rFonts w:ascii="Times New Roman" w:hAnsi="Times New Roman" w:cs="Times New Roman"/>
          <w:sz w:val="22"/>
          <w:szCs w:val="22"/>
          <w:lang w:val="ro-RO"/>
        </w:rPr>
      </w:pPr>
      <w:proofErr w:type="gramStart"/>
      <w:r w:rsidRPr="0013091C">
        <w:rPr>
          <w:rFonts w:ascii="Times New Roman" w:hAnsi="Times New Roman" w:cs="Times New Roman"/>
          <w:sz w:val="22"/>
          <w:szCs w:val="22"/>
          <w:u w:val="single"/>
          <w:lang w:val="en-GB"/>
        </w:rPr>
        <w:t>servicii</w:t>
      </w:r>
      <w:proofErr w:type="gramEnd"/>
      <w:r w:rsidRPr="0013091C">
        <w:rPr>
          <w:rFonts w:ascii="Times New Roman" w:hAnsi="Times New Roman" w:cs="Times New Roman"/>
          <w:sz w:val="22"/>
          <w:szCs w:val="22"/>
          <w:u w:val="single"/>
          <w:lang w:val="en-GB"/>
        </w:rPr>
        <w:t xml:space="preserve"> </w:t>
      </w:r>
      <w:r w:rsidRPr="0013091C">
        <w:rPr>
          <w:rFonts w:ascii="Times New Roman" w:hAnsi="Times New Roman" w:cs="Times New Roman"/>
          <w:sz w:val="22"/>
          <w:szCs w:val="22"/>
          <w:u w:val="single"/>
          <w:lang w:val="ro-RO"/>
        </w:rPr>
        <w:t xml:space="preserve">de </w:t>
      </w:r>
      <w:r w:rsidR="00CC1B1F" w:rsidRPr="0013091C">
        <w:rPr>
          <w:rFonts w:ascii="Times New Roman" w:eastAsia="Lucida Sans Unicode" w:hAnsi="Times New Roman" w:cs="Times New Roman"/>
          <w:kern w:val="1"/>
          <w:sz w:val="22"/>
          <w:szCs w:val="22"/>
          <w:u w:val="single"/>
          <w:lang w:val="ro-RO"/>
        </w:rPr>
        <w:t>asistent</w:t>
      </w:r>
      <w:r w:rsidR="00014147">
        <w:rPr>
          <w:rFonts w:ascii="Times New Roman" w:eastAsia="Lucida Sans Unicode" w:hAnsi="Times New Roman" w:cs="Times New Roman"/>
          <w:kern w:val="1"/>
          <w:sz w:val="22"/>
          <w:szCs w:val="22"/>
          <w:u w:val="single"/>
          <w:lang w:val="ro-RO"/>
        </w:rPr>
        <w:t>a</w:t>
      </w:r>
      <w:r w:rsidR="00CC1B1F" w:rsidRPr="0013091C">
        <w:rPr>
          <w:rFonts w:ascii="Times New Roman" w:eastAsia="Lucida Sans Unicode" w:hAnsi="Times New Roman" w:cs="Times New Roman"/>
          <w:kern w:val="1"/>
          <w:sz w:val="22"/>
          <w:szCs w:val="22"/>
          <w:u w:val="single"/>
          <w:lang w:val="ro-RO"/>
        </w:rPr>
        <w:t xml:space="preserve"> tehnic</w:t>
      </w:r>
      <w:r w:rsidR="00014147">
        <w:rPr>
          <w:rFonts w:ascii="Times New Roman" w:eastAsia="Lucida Sans Unicode" w:hAnsi="Times New Roman" w:cs="Times New Roman"/>
          <w:kern w:val="1"/>
          <w:sz w:val="22"/>
          <w:szCs w:val="22"/>
          <w:u w:val="single"/>
          <w:lang w:val="ro-RO"/>
        </w:rPr>
        <w:t>a</w:t>
      </w:r>
      <w:r w:rsidR="00CC1B1F" w:rsidRPr="0013091C">
        <w:rPr>
          <w:rFonts w:ascii="Times New Roman" w:eastAsia="Lucida Sans Unicode" w:hAnsi="Times New Roman" w:cs="Times New Roman"/>
          <w:kern w:val="1"/>
          <w:sz w:val="22"/>
          <w:szCs w:val="22"/>
          <w:u w:val="single"/>
          <w:lang w:val="ro-RO"/>
        </w:rPr>
        <w:t xml:space="preserve"> de specialitate prin diriginti </w:t>
      </w:r>
      <w:r w:rsidR="00CC1B1F" w:rsidRPr="00F50047">
        <w:rPr>
          <w:rFonts w:ascii="Times New Roman" w:eastAsia="Lucida Sans Unicode" w:hAnsi="Times New Roman" w:cs="Times New Roman"/>
          <w:kern w:val="1"/>
          <w:sz w:val="22"/>
          <w:szCs w:val="22"/>
          <w:u w:val="single"/>
          <w:lang w:val="ro-RO"/>
        </w:rPr>
        <w:t>de santier pentru</w:t>
      </w:r>
      <w:r w:rsidR="00F50047" w:rsidRPr="00F50047">
        <w:rPr>
          <w:rFonts w:ascii="Times New Roman" w:hAnsi="Times New Roman" w:cs="Times New Roman"/>
          <w:sz w:val="22"/>
          <w:szCs w:val="22"/>
          <w:u w:val="single"/>
        </w:rPr>
        <w:t xml:space="preserve"> realizarea obiectivului de investitii</w:t>
      </w:r>
      <w:r w:rsidR="00F50047" w:rsidRPr="00F50047">
        <w:rPr>
          <w:rFonts w:ascii="Times New Roman" w:hAnsi="Times New Roman" w:cs="Times New Roman"/>
          <w:b/>
          <w:sz w:val="22"/>
          <w:szCs w:val="22"/>
          <w:u w:val="single"/>
        </w:rPr>
        <w:t>:</w:t>
      </w:r>
      <w:r w:rsidR="00CC1B1F" w:rsidRPr="0013091C">
        <w:rPr>
          <w:rFonts w:ascii="Times New Roman" w:eastAsia="Lucida Sans Unicode" w:hAnsi="Times New Roman" w:cs="Times New Roman"/>
          <w:kern w:val="1"/>
          <w:sz w:val="22"/>
          <w:szCs w:val="22"/>
          <w:u w:val="single"/>
          <w:lang w:val="ro-RO"/>
        </w:rPr>
        <w:t xml:space="preserve"> </w:t>
      </w:r>
      <w:r w:rsidR="00F50047" w:rsidRPr="00C15F8E">
        <w:rPr>
          <w:rFonts w:ascii="Times New Roman" w:hAnsi="Times New Roman" w:cs="Times New Roman"/>
          <w:b/>
          <w:color w:val="002060"/>
          <w:sz w:val="22"/>
          <w:szCs w:val="22"/>
        </w:rPr>
        <w:t>“Reabilitare corp clădire școală Lic N.Lenau (fost Colegiul I</w:t>
      </w:r>
      <w:r w:rsidR="005C77EE">
        <w:rPr>
          <w:rFonts w:ascii="Times New Roman" w:hAnsi="Times New Roman" w:cs="Times New Roman"/>
          <w:b/>
          <w:color w:val="002060"/>
          <w:sz w:val="22"/>
          <w:szCs w:val="22"/>
        </w:rPr>
        <w:t>on Mincu), Timișoara, str. Ghe.</w:t>
      </w:r>
      <w:r w:rsidR="00F50047" w:rsidRPr="00C15F8E">
        <w:rPr>
          <w:rFonts w:ascii="Times New Roman" w:hAnsi="Times New Roman" w:cs="Times New Roman"/>
          <w:b/>
          <w:color w:val="002060"/>
          <w:sz w:val="22"/>
          <w:szCs w:val="22"/>
        </w:rPr>
        <w:t>Lazar nr.22-30, jud.Timiș</w:t>
      </w:r>
      <w:r w:rsidR="00F50047" w:rsidRPr="00A65FE5">
        <w:rPr>
          <w:rFonts w:ascii="Times New Roman" w:hAnsi="Times New Roman" w:cs="Times New Roman"/>
          <w:b/>
          <w:i/>
          <w:color w:val="002060"/>
          <w:sz w:val="22"/>
          <w:szCs w:val="22"/>
        </w:rPr>
        <w:t>”</w:t>
      </w:r>
    </w:p>
    <w:p w:rsidR="000420B7" w:rsidRDefault="00E747B4" w:rsidP="000420B7">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rsidR="00E747B4" w:rsidRPr="00E747B4" w:rsidRDefault="00E747B4" w:rsidP="00B21BD5">
      <w:pPr>
        <w:jc w:val="both"/>
        <w:rPr>
          <w:rFonts w:ascii="Times New Roman" w:hAnsi="Times New Roman" w:cs="Times New Roman"/>
          <w:sz w:val="22"/>
          <w:szCs w:val="22"/>
        </w:rPr>
      </w:pPr>
      <w:r w:rsidRPr="00E747B4">
        <w:rPr>
          <w:rFonts w:ascii="Times New Roman" w:hAnsi="Times New Roman" w:cs="Times New Roman"/>
          <w:sz w:val="22"/>
          <w:szCs w:val="22"/>
          <w:lang w:val="ro-RO"/>
        </w:rPr>
        <w:t>Prin prezenta documentatie, subsemnatul.................................................</w:t>
      </w:r>
      <w:r w:rsidRPr="00E747B4">
        <w:rPr>
          <w:rFonts w:ascii="Times New Roman" w:eastAsia="MS Mincho" w:hAnsi="Times New Roman" w:cs="Times New Roman"/>
          <w:sz w:val="22"/>
          <w:szCs w:val="22"/>
          <w:lang w:val="ro-RO"/>
        </w:rPr>
        <w:t xml:space="preserve"> (</w:t>
      </w:r>
      <w:r w:rsidRPr="00E747B4">
        <w:rPr>
          <w:rFonts w:ascii="Times New Roman" w:eastAsia="MS Mincho" w:hAnsi="Times New Roman" w:cs="Times New Roman"/>
          <w:i/>
          <w:sz w:val="22"/>
          <w:szCs w:val="22"/>
          <w:lang w:val="ro-RO"/>
        </w:rPr>
        <w:t>nume si prenume in clar a persoanei autorizate</w:t>
      </w:r>
      <w:r w:rsidRPr="00E747B4">
        <w:rPr>
          <w:rFonts w:ascii="Times New Roman" w:eastAsia="MS Mincho" w:hAnsi="Times New Roman" w:cs="Times New Roman"/>
          <w:sz w:val="22"/>
          <w:szCs w:val="22"/>
          <w:lang w:val="ro-RO"/>
        </w:rPr>
        <w:t>), reprezentant al ………………….......……..</w:t>
      </w:r>
      <w:r w:rsidRPr="00E747B4" w:rsidDel="007C1DA6">
        <w:rPr>
          <w:rFonts w:ascii="Times New Roman" w:hAnsi="Times New Roman" w:cs="Times New Roman"/>
          <w:sz w:val="22"/>
          <w:szCs w:val="22"/>
          <w:lang w:val="ro-RO"/>
        </w:rPr>
        <w:t xml:space="preserve"> </w:t>
      </w:r>
      <w:r w:rsidRPr="00E747B4">
        <w:rPr>
          <w:rFonts w:ascii="Times New Roman" w:hAnsi="Times New Roman" w:cs="Times New Roman"/>
          <w:sz w:val="22"/>
          <w:szCs w:val="22"/>
          <w:lang w:val="ro-RO"/>
        </w:rPr>
        <w:t>(</w:t>
      </w:r>
      <w:r w:rsidRPr="00E747B4">
        <w:rPr>
          <w:rFonts w:ascii="Times New Roman" w:hAnsi="Times New Roman" w:cs="Times New Roman"/>
          <w:i/>
          <w:sz w:val="22"/>
          <w:szCs w:val="22"/>
          <w:lang w:val="ro-RO"/>
        </w:rPr>
        <w:t>denumirea ofertantului</w:t>
      </w:r>
      <w:r w:rsidRPr="00E747B4">
        <w:rPr>
          <w:rFonts w:ascii="Times New Roman" w:hAnsi="Times New Roman" w:cs="Times New Roman"/>
          <w:sz w:val="22"/>
          <w:szCs w:val="22"/>
          <w:lang w:val="ro-RO"/>
        </w:rPr>
        <w:t xml:space="preserve">), confirm realizarea </w:t>
      </w:r>
      <w:r w:rsidRPr="00E747B4">
        <w:rPr>
          <w:rFonts w:ascii="Times New Roman" w:hAnsi="Times New Roman" w:cs="Times New Roman"/>
          <w:sz w:val="22"/>
          <w:szCs w:val="22"/>
        </w:rPr>
        <w:t>serviciilor mentionate mai sus.</w:t>
      </w:r>
    </w:p>
    <w:p w:rsidR="00E747B4" w:rsidRDefault="00E747B4" w:rsidP="00B21BD5">
      <w:pPr>
        <w:tabs>
          <w:tab w:val="left" w:pos="180"/>
          <w:tab w:val="left" w:pos="820"/>
        </w:tabs>
        <w:spacing w:after="120"/>
        <w:jc w:val="both"/>
        <w:rPr>
          <w:rFonts w:ascii="Times New Roman" w:hAnsi="Times New Roman" w:cs="Times New Roman"/>
          <w:i/>
          <w:sz w:val="22"/>
          <w:szCs w:val="22"/>
          <w:lang w:val="ro-RO"/>
        </w:rPr>
      </w:pPr>
    </w:p>
    <w:p w:rsidR="00E747B4" w:rsidRPr="00E747B4" w:rsidRDefault="00E747B4" w:rsidP="00B21BD5">
      <w:pPr>
        <w:tabs>
          <w:tab w:val="left" w:pos="180"/>
          <w:tab w:val="left" w:pos="820"/>
        </w:tabs>
        <w:spacing w:after="120"/>
        <w:jc w:val="both"/>
        <w:rPr>
          <w:rFonts w:ascii="Times New Roman" w:hAnsi="Times New Roman" w:cs="Times New Roman"/>
          <w:i/>
          <w:sz w:val="22"/>
          <w:szCs w:val="22"/>
          <w:lang w:val="ro-RO"/>
        </w:rPr>
      </w:pPr>
      <w:r w:rsidRPr="00E747B4">
        <w:rPr>
          <w:rFonts w:ascii="Times New Roman" w:hAnsi="Times New Roman" w:cs="Times New Roman"/>
          <w:i/>
          <w:sz w:val="22"/>
          <w:szCs w:val="22"/>
          <w:lang w:val="ro-RO"/>
        </w:rPr>
        <w:t>Mai jos detaliez concret modul de realizare a acestui contract, in functie de cerintele minime impuse de autoritatea contr</w:t>
      </w:r>
      <w:r w:rsidR="00CC1B1F">
        <w:rPr>
          <w:rFonts w:ascii="Times New Roman" w:hAnsi="Times New Roman" w:cs="Times New Roman"/>
          <w:i/>
          <w:sz w:val="22"/>
          <w:szCs w:val="22"/>
          <w:lang w:val="ro-RO"/>
        </w:rPr>
        <w:t>actanta prin caietul de sarcini nr.SC202</w:t>
      </w:r>
      <w:r w:rsidR="00FD72F7">
        <w:rPr>
          <w:rFonts w:ascii="Times New Roman" w:hAnsi="Times New Roman" w:cs="Times New Roman"/>
          <w:i/>
          <w:sz w:val="22"/>
          <w:szCs w:val="22"/>
          <w:lang w:val="ro-RO"/>
        </w:rPr>
        <w:t>1</w:t>
      </w:r>
      <w:r w:rsidR="00CC1B1F">
        <w:rPr>
          <w:rFonts w:ascii="Times New Roman" w:hAnsi="Times New Roman" w:cs="Times New Roman"/>
          <w:i/>
          <w:sz w:val="22"/>
          <w:szCs w:val="22"/>
          <w:lang w:val="ro-RO"/>
        </w:rPr>
        <w:t>-</w:t>
      </w:r>
      <w:r w:rsidR="00F50047">
        <w:rPr>
          <w:rFonts w:ascii="Times New Roman" w:hAnsi="Times New Roman" w:cs="Times New Roman"/>
          <w:i/>
          <w:sz w:val="22"/>
          <w:szCs w:val="22"/>
          <w:lang w:val="ro-RO"/>
        </w:rPr>
        <w:t>28240/12.10</w:t>
      </w:r>
      <w:r w:rsidR="00CC1B1F">
        <w:rPr>
          <w:rFonts w:ascii="Times New Roman" w:hAnsi="Times New Roman" w:cs="Times New Roman"/>
          <w:i/>
          <w:sz w:val="22"/>
          <w:szCs w:val="22"/>
          <w:lang w:val="ro-RO"/>
        </w:rPr>
        <w:t>.202</w:t>
      </w:r>
      <w:r w:rsidR="00FD72F7">
        <w:rPr>
          <w:rFonts w:ascii="Times New Roman" w:hAnsi="Times New Roman" w:cs="Times New Roman"/>
          <w:i/>
          <w:sz w:val="22"/>
          <w:szCs w:val="22"/>
          <w:lang w:val="ro-RO"/>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470"/>
      </w:tblGrid>
      <w:tr w:rsidR="00E747B4" w:rsidRPr="003F4123" w:rsidTr="00663FFF">
        <w:tc>
          <w:tcPr>
            <w:tcW w:w="5495" w:type="dxa"/>
          </w:tcPr>
          <w:p w:rsidR="00E747B4" w:rsidRPr="00E42500" w:rsidRDefault="00E747B4" w:rsidP="00E42500">
            <w:pPr>
              <w:tabs>
                <w:tab w:val="left" w:pos="820"/>
              </w:tabs>
              <w:ind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Cerinte minime</w:t>
            </w:r>
            <w:r w:rsidR="00E42500">
              <w:rPr>
                <w:rFonts w:ascii="Times New Roman" w:hAnsi="Times New Roman" w:cs="Times New Roman"/>
                <w:b/>
                <w:sz w:val="22"/>
                <w:szCs w:val="22"/>
                <w:lang w:val="ro-RO"/>
              </w:rPr>
              <w:t xml:space="preserve"> </w:t>
            </w:r>
            <w:r w:rsidRPr="00E42500">
              <w:rPr>
                <w:rFonts w:ascii="Times New Roman" w:hAnsi="Times New Roman" w:cs="Times New Roman"/>
                <w:b/>
                <w:sz w:val="22"/>
                <w:szCs w:val="22"/>
                <w:lang w:val="ro-RO"/>
              </w:rPr>
              <w:t xml:space="preserve">caiet sarcini </w:t>
            </w:r>
          </w:p>
        </w:tc>
        <w:tc>
          <w:tcPr>
            <w:tcW w:w="4470" w:type="dxa"/>
          </w:tcPr>
          <w:p w:rsidR="00E747B4" w:rsidRPr="00E42500" w:rsidRDefault="00E747B4" w:rsidP="00AE54FC">
            <w:pPr>
              <w:tabs>
                <w:tab w:val="left" w:pos="820"/>
              </w:tabs>
              <w:ind w:left="80"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Modul de indeplinire al cerintelor caietului de sarcini de catre ofertant (</w:t>
            </w:r>
            <w:r w:rsidRPr="00657962">
              <w:rPr>
                <w:rFonts w:ascii="Times New Roman" w:hAnsi="Times New Roman" w:cs="Times New Roman"/>
                <w:b/>
                <w:i/>
                <w:sz w:val="22"/>
                <w:szCs w:val="22"/>
                <w:lang w:val="ro-RO"/>
              </w:rPr>
              <w:t>se va completa de catre ofertant</w:t>
            </w:r>
            <w:r w:rsidRPr="00E42500">
              <w:rPr>
                <w:rFonts w:ascii="Times New Roman" w:hAnsi="Times New Roman" w:cs="Times New Roman"/>
                <w:b/>
                <w:sz w:val="22"/>
                <w:szCs w:val="22"/>
                <w:lang w:val="ro-RO"/>
              </w:rPr>
              <w:t>)</w:t>
            </w:r>
          </w:p>
        </w:tc>
      </w:tr>
      <w:tr w:rsidR="00E747B4" w:rsidRPr="00416758" w:rsidTr="00663FFF">
        <w:tc>
          <w:tcPr>
            <w:tcW w:w="5495" w:type="dxa"/>
          </w:tcPr>
          <w:p w:rsidR="00CC1B1F" w:rsidRPr="00AA3F28" w:rsidRDefault="00CC1B1F" w:rsidP="00DC0B8E">
            <w:pPr>
              <w:suppressAutoHyphens/>
              <w:jc w:val="both"/>
              <w:rPr>
                <w:rFonts w:ascii="Times New Roman" w:eastAsia="Lucida Sans Unicode" w:hAnsi="Times New Roman" w:cs="Times New Roman"/>
                <w:b/>
                <w:kern w:val="1"/>
                <w:sz w:val="22"/>
                <w:szCs w:val="22"/>
                <w:lang w:val="ro-RO"/>
              </w:rPr>
            </w:pPr>
            <w:r w:rsidRPr="00AA3F28">
              <w:rPr>
                <w:rFonts w:ascii="Times New Roman" w:eastAsia="Lucida Sans Unicode" w:hAnsi="Times New Roman" w:cs="Times New Roman"/>
                <w:b/>
                <w:kern w:val="1"/>
                <w:sz w:val="22"/>
                <w:szCs w:val="22"/>
                <w:u w:val="single"/>
                <w:lang w:val="ro-RO"/>
              </w:rPr>
              <w:t>OBIECTUL CAIETULUI DE SARCINI</w:t>
            </w:r>
          </w:p>
          <w:p w:rsidR="00F50047" w:rsidRPr="00F50047" w:rsidRDefault="00F50047" w:rsidP="00F50047">
            <w:pPr>
              <w:jc w:val="both"/>
              <w:rPr>
                <w:rFonts w:ascii="Times New Roman" w:hAnsi="Times New Roman" w:cs="Times New Roman"/>
                <w:sz w:val="22"/>
                <w:szCs w:val="22"/>
              </w:rPr>
            </w:pPr>
            <w:proofErr w:type="gramStart"/>
            <w:r w:rsidRPr="00F50047">
              <w:rPr>
                <w:rFonts w:ascii="Times New Roman" w:hAnsi="Times New Roman" w:cs="Times New Roman"/>
                <w:sz w:val="22"/>
                <w:szCs w:val="22"/>
              </w:rPr>
              <w:t>Asigurarea  asistenţei</w:t>
            </w:r>
            <w:proofErr w:type="gramEnd"/>
            <w:r w:rsidRPr="00F50047">
              <w:rPr>
                <w:rFonts w:ascii="Times New Roman" w:hAnsi="Times New Roman" w:cs="Times New Roman"/>
                <w:sz w:val="22"/>
                <w:szCs w:val="22"/>
              </w:rPr>
              <w:t xml:space="preserve"> tehnice de specialitate prin diriginți de șantier, în vederea realizării obiectivului de investiţii  în condiţii optime de  calitate şi în termenul de  execuţie prevăzut,  în conformitate prevederile autorizaţiei de construire,  a proiectului tehnic şi a caietului de sarcini.</w:t>
            </w:r>
          </w:p>
          <w:p w:rsidR="00F50047" w:rsidRPr="00F50047" w:rsidRDefault="00F50047" w:rsidP="00F50047">
            <w:pPr>
              <w:jc w:val="both"/>
              <w:rPr>
                <w:rFonts w:ascii="Times New Roman" w:hAnsi="Times New Roman" w:cs="Times New Roman"/>
                <w:sz w:val="22"/>
                <w:szCs w:val="22"/>
              </w:rPr>
            </w:pPr>
          </w:p>
          <w:p w:rsidR="00F50047" w:rsidRPr="00F50047" w:rsidRDefault="00F50047" w:rsidP="00F50047">
            <w:pPr>
              <w:jc w:val="both"/>
              <w:rPr>
                <w:rFonts w:ascii="Times New Roman" w:hAnsi="Times New Roman" w:cs="Times New Roman"/>
                <w:sz w:val="22"/>
                <w:szCs w:val="22"/>
              </w:rPr>
            </w:pPr>
            <w:proofErr w:type="gramStart"/>
            <w:r w:rsidRPr="00F50047">
              <w:rPr>
                <w:rFonts w:ascii="Times New Roman" w:hAnsi="Times New Roman" w:cs="Times New Roman"/>
                <w:sz w:val="22"/>
                <w:szCs w:val="22"/>
              </w:rPr>
              <w:t>Nominalizarea  obligaţiilor</w:t>
            </w:r>
            <w:proofErr w:type="gramEnd"/>
            <w:r w:rsidRPr="00F50047">
              <w:rPr>
                <w:rFonts w:ascii="Times New Roman" w:hAnsi="Times New Roman" w:cs="Times New Roman"/>
                <w:sz w:val="22"/>
                <w:szCs w:val="22"/>
              </w:rPr>
              <w:t xml:space="preserve"> dirigintelui de şantier privind asigurarea verificării execuţiei corecte a lucrărilor de construcţii pe tot parcursul lucrărilor, de la data emiterii de către investitor a ordinului de începere al lucrărilor până la efectuarea recepţiei finale.</w:t>
            </w:r>
          </w:p>
          <w:p w:rsidR="00E747B4" w:rsidRPr="00CC1B1F" w:rsidRDefault="00E747B4" w:rsidP="00CC1B1F">
            <w:pPr>
              <w:jc w:val="both"/>
              <w:rPr>
                <w:rFonts w:ascii="Times New Roman" w:hAnsi="Times New Roman" w:cs="Times New Roman"/>
                <w:sz w:val="22"/>
                <w:szCs w:val="22"/>
                <w:lang w:val="ro-RO"/>
              </w:rPr>
            </w:pPr>
          </w:p>
        </w:tc>
        <w:tc>
          <w:tcPr>
            <w:tcW w:w="4470" w:type="dxa"/>
          </w:tcPr>
          <w:p w:rsidR="00E747B4" w:rsidRPr="00416758" w:rsidRDefault="00E747B4" w:rsidP="00AE54FC">
            <w:pPr>
              <w:tabs>
                <w:tab w:val="left" w:pos="820"/>
              </w:tabs>
              <w:spacing w:after="120"/>
              <w:ind w:left="80" w:right="-20"/>
              <w:jc w:val="both"/>
              <w:rPr>
                <w:rFonts w:ascii="Times New Roman" w:hAnsi="Times New Roman" w:cs="Times New Roman"/>
                <w:b/>
                <w:i/>
                <w:color w:val="FF0000"/>
                <w:lang w:val="ro-RO"/>
              </w:rPr>
            </w:pPr>
          </w:p>
        </w:tc>
      </w:tr>
      <w:tr w:rsidR="00E747B4" w:rsidRPr="00416758" w:rsidTr="00663FFF">
        <w:tc>
          <w:tcPr>
            <w:tcW w:w="5495" w:type="dxa"/>
          </w:tcPr>
          <w:p w:rsidR="00CC1B1F" w:rsidRDefault="00CC1B1F" w:rsidP="00CC1B1F">
            <w:pPr>
              <w:suppressAutoHyphens/>
              <w:jc w:val="both"/>
              <w:rPr>
                <w:rFonts w:ascii="Times New Roman" w:eastAsia="Lucida Sans Unicode" w:hAnsi="Times New Roman" w:cs="Times New Roman"/>
                <w:b/>
                <w:kern w:val="1"/>
                <w:sz w:val="22"/>
                <w:szCs w:val="22"/>
                <w:lang w:val="ro-RO"/>
              </w:rPr>
            </w:pPr>
            <w:r w:rsidRPr="00CC1B1F">
              <w:rPr>
                <w:rFonts w:ascii="Times New Roman" w:eastAsia="Lucida Sans Unicode" w:hAnsi="Times New Roman" w:cs="Times New Roman"/>
                <w:b/>
                <w:kern w:val="1"/>
                <w:sz w:val="22"/>
                <w:szCs w:val="22"/>
                <w:u w:val="single"/>
                <w:lang w:val="ro-RO"/>
              </w:rPr>
              <w:t>Cerinţe generale</w:t>
            </w:r>
            <w:r w:rsidRPr="00CC1B1F">
              <w:rPr>
                <w:rFonts w:ascii="Times New Roman" w:eastAsia="Lucida Sans Unicode" w:hAnsi="Times New Roman" w:cs="Times New Roman"/>
                <w:b/>
                <w:kern w:val="1"/>
                <w:sz w:val="22"/>
                <w:szCs w:val="22"/>
                <w:lang w:val="ro-RO"/>
              </w:rPr>
              <w:t xml:space="preserve"> </w:t>
            </w:r>
          </w:p>
          <w:p w:rsidR="001F2FCA" w:rsidRPr="001F2FCA" w:rsidRDefault="001F2FCA" w:rsidP="001F2FCA">
            <w:pPr>
              <w:spacing w:after="240"/>
              <w:ind w:right="1"/>
              <w:jc w:val="both"/>
              <w:rPr>
                <w:rFonts w:ascii="Times New Roman" w:hAnsi="Times New Roman" w:cs="Times New Roman"/>
                <w:sz w:val="22"/>
                <w:szCs w:val="22"/>
              </w:rPr>
            </w:pPr>
            <w:r w:rsidRPr="001F2FCA">
              <w:rPr>
                <w:rFonts w:ascii="Times New Roman" w:hAnsi="Times New Roman" w:cs="Times New Roman"/>
                <w:sz w:val="22"/>
                <w:szCs w:val="22"/>
              </w:rPr>
              <w:t xml:space="preserve">Obiectivul de investiții care face obiectul prezentului caiet de sarcini este amplasat în regiunea de Vest a României, în intravilanul Municipiului Timisoara, judetul Timiș, Str. Gheorghe Lazăr </w:t>
            </w:r>
            <w:r w:rsidR="005C77EE">
              <w:rPr>
                <w:rFonts w:ascii="Times New Roman" w:hAnsi="Times New Roman" w:cs="Times New Roman"/>
                <w:sz w:val="22"/>
                <w:szCs w:val="22"/>
              </w:rPr>
              <w:t>nr.22-30, identificat cu CF nr.</w:t>
            </w:r>
            <w:r w:rsidRPr="001F2FCA">
              <w:rPr>
                <w:rFonts w:ascii="Times New Roman" w:hAnsi="Times New Roman" w:cs="Times New Roman"/>
                <w:sz w:val="22"/>
                <w:szCs w:val="22"/>
              </w:rPr>
              <w:t>446810.</w:t>
            </w:r>
          </w:p>
          <w:p w:rsidR="00F300C5" w:rsidRDefault="001F2FCA" w:rsidP="005C77EE">
            <w:pPr>
              <w:suppressAutoHyphens/>
              <w:jc w:val="both"/>
              <w:rPr>
                <w:rFonts w:ascii="Times New Roman" w:hAnsi="Times New Roman" w:cs="Times New Roman"/>
                <w:sz w:val="22"/>
                <w:szCs w:val="22"/>
              </w:rPr>
            </w:pPr>
            <w:r w:rsidRPr="001F2FCA">
              <w:rPr>
                <w:rFonts w:ascii="Times New Roman" w:hAnsi="Times New Roman" w:cs="Times New Roman"/>
                <w:sz w:val="22"/>
                <w:szCs w:val="22"/>
              </w:rPr>
              <w:t>Având în vedere degradările acumulate în timp asupra clădirii, se propune readucerea acesteia în stare optimă de exploatare, prin efectuarea unor lucrări de intervenții specifice.</w:t>
            </w:r>
          </w:p>
          <w:p w:rsidR="001F2FCA" w:rsidRDefault="001F2FCA" w:rsidP="00CC1B1F">
            <w:pPr>
              <w:suppressAutoHyphens/>
              <w:jc w:val="both"/>
              <w:rPr>
                <w:rFonts w:ascii="Times New Roman" w:hAnsi="Times New Roman" w:cs="Times New Roman"/>
                <w:sz w:val="22"/>
                <w:szCs w:val="22"/>
              </w:rPr>
            </w:pPr>
            <w:r w:rsidRPr="001F2FCA">
              <w:rPr>
                <w:rFonts w:ascii="Times New Roman" w:hAnsi="Times New Roman" w:cs="Times New Roman"/>
                <w:sz w:val="22"/>
                <w:szCs w:val="22"/>
              </w:rPr>
              <w:t>Scopul serviciilor de supervizare pe care dirigintele de şantier trebuie să le asigure pentru realizarea obiectivului de investiţii</w:t>
            </w:r>
            <w:r w:rsidRPr="001F2FCA">
              <w:rPr>
                <w:rFonts w:ascii="Times New Roman" w:hAnsi="Times New Roman" w:cs="Times New Roman"/>
                <w:bCs/>
                <w:sz w:val="22"/>
                <w:szCs w:val="22"/>
              </w:rPr>
              <w:t xml:space="preserve"> mai sus mentionat,</w:t>
            </w:r>
            <w:r w:rsidRPr="001F2FCA">
              <w:rPr>
                <w:rFonts w:ascii="Times New Roman" w:hAnsi="Times New Roman" w:cs="Times New Roman"/>
                <w:b/>
                <w:bCs/>
                <w:sz w:val="22"/>
                <w:szCs w:val="22"/>
              </w:rPr>
              <w:t xml:space="preserve"> </w:t>
            </w:r>
            <w:r w:rsidRPr="001F2FCA">
              <w:rPr>
                <w:rFonts w:ascii="Times New Roman" w:hAnsi="Times New Roman" w:cs="Times New Roman"/>
                <w:sz w:val="22"/>
                <w:szCs w:val="22"/>
              </w:rPr>
              <w:t xml:space="preserve">este de </w:t>
            </w:r>
            <w:proofErr w:type="gramStart"/>
            <w:r w:rsidRPr="001F2FCA">
              <w:rPr>
                <w:rFonts w:ascii="Times New Roman" w:hAnsi="Times New Roman" w:cs="Times New Roman"/>
                <w:sz w:val="22"/>
                <w:szCs w:val="22"/>
              </w:rPr>
              <w:t>a</w:t>
            </w:r>
            <w:proofErr w:type="gramEnd"/>
            <w:r w:rsidRPr="001F2FCA">
              <w:rPr>
                <w:rFonts w:ascii="Times New Roman" w:hAnsi="Times New Roman" w:cs="Times New Roman"/>
                <w:sz w:val="22"/>
                <w:szCs w:val="22"/>
              </w:rPr>
              <w:t xml:space="preserve"> oferi beneficiarului</w:t>
            </w:r>
            <w:r>
              <w:rPr>
                <w:rFonts w:ascii="Times New Roman" w:hAnsi="Times New Roman" w:cs="Times New Roman"/>
                <w:sz w:val="22"/>
                <w:szCs w:val="22"/>
              </w:rPr>
              <w:t xml:space="preserve"> -Municipiul Timișoara</w:t>
            </w:r>
            <w:r w:rsidRPr="001F2FCA">
              <w:rPr>
                <w:rFonts w:ascii="Times New Roman" w:hAnsi="Times New Roman" w:cs="Times New Roman"/>
                <w:sz w:val="22"/>
                <w:szCs w:val="22"/>
              </w:rPr>
              <w:t xml:space="preserve">-garanţia că executantul, căruia i-a fost atribuit contractul de execuţie lucrări, îşi va îndeplini toate responsabilităţile asumate prin contract, va respecta prevederile legale, reglementările tehnice şi caietele de sarcini. Dirigintele de şantier îşi va desfăşura activitatea, în derularea contractului de lucrări, ca reprezentant al beneficiarului în relaţiile cu </w:t>
            </w:r>
            <w:r w:rsidRPr="001F2FCA">
              <w:rPr>
                <w:rFonts w:ascii="Times New Roman" w:hAnsi="Times New Roman" w:cs="Times New Roman"/>
                <w:color w:val="000000"/>
                <w:sz w:val="22"/>
                <w:szCs w:val="22"/>
              </w:rPr>
              <w:t>proiectantul,</w:t>
            </w:r>
            <w:r w:rsidRPr="001F2FCA">
              <w:rPr>
                <w:rFonts w:ascii="Times New Roman" w:hAnsi="Times New Roman" w:cs="Times New Roman"/>
                <w:sz w:val="22"/>
                <w:szCs w:val="22"/>
              </w:rPr>
              <w:t xml:space="preserve"> constructorul, furnizorii, prestatorii de servicii. Activitatea dirigintelui de şantier va fi condusă de următoarele principii: </w:t>
            </w:r>
            <w:r w:rsidRPr="001F2FCA">
              <w:rPr>
                <w:rFonts w:ascii="Times New Roman" w:hAnsi="Times New Roman" w:cs="Times New Roman"/>
                <w:color w:val="000000"/>
                <w:sz w:val="22"/>
                <w:szCs w:val="22"/>
              </w:rPr>
              <w:t>imparţialitate atât faţă de beneficiar cât şi faţă de constructor, furnizori şi proiectanţi;</w:t>
            </w:r>
            <w:r w:rsidRPr="001F2FCA">
              <w:rPr>
                <w:rFonts w:ascii="Times New Roman" w:hAnsi="Times New Roman" w:cs="Times New Roman"/>
                <w:sz w:val="22"/>
                <w:szCs w:val="22"/>
              </w:rPr>
              <w:t xml:space="preserve"> </w:t>
            </w:r>
            <w:r w:rsidRPr="001F2FCA">
              <w:rPr>
                <w:rFonts w:ascii="Times New Roman" w:hAnsi="Times New Roman" w:cs="Times New Roman"/>
                <w:color w:val="000000"/>
                <w:sz w:val="22"/>
                <w:szCs w:val="22"/>
              </w:rPr>
              <w:t>profesionalism;</w:t>
            </w:r>
            <w:r w:rsidRPr="001F2FCA">
              <w:rPr>
                <w:rFonts w:ascii="Times New Roman" w:hAnsi="Times New Roman" w:cs="Times New Roman"/>
                <w:sz w:val="22"/>
                <w:szCs w:val="22"/>
              </w:rPr>
              <w:t xml:space="preserve"> </w:t>
            </w:r>
            <w:r w:rsidRPr="001F2FCA">
              <w:rPr>
                <w:rFonts w:ascii="Times New Roman" w:hAnsi="Times New Roman" w:cs="Times New Roman"/>
                <w:color w:val="000000"/>
                <w:sz w:val="22"/>
                <w:szCs w:val="22"/>
              </w:rPr>
              <w:t>fidelitate;</w:t>
            </w:r>
            <w:r w:rsidRPr="001F2FCA">
              <w:rPr>
                <w:rFonts w:ascii="Times New Roman" w:hAnsi="Times New Roman" w:cs="Times New Roman"/>
                <w:sz w:val="22"/>
                <w:szCs w:val="22"/>
              </w:rPr>
              <w:t xml:space="preserve"> </w:t>
            </w:r>
            <w:r w:rsidRPr="001F2FCA">
              <w:rPr>
                <w:rFonts w:ascii="Times New Roman" w:hAnsi="Times New Roman" w:cs="Times New Roman"/>
                <w:color w:val="000000"/>
                <w:sz w:val="22"/>
                <w:szCs w:val="22"/>
              </w:rPr>
              <w:t>respectarea legalităţii</w:t>
            </w:r>
            <w:r w:rsidRPr="001F2FCA">
              <w:rPr>
                <w:rFonts w:ascii="Times New Roman" w:hAnsi="Times New Roman" w:cs="Times New Roman"/>
                <w:sz w:val="22"/>
                <w:szCs w:val="22"/>
              </w:rPr>
              <w:t xml:space="preserve">. În exercitarea atribuţiilor ce le revin, diriginţii de şantier poartă toată răspunderea </w:t>
            </w:r>
            <w:r w:rsidRPr="001F2FCA">
              <w:rPr>
                <w:rFonts w:ascii="Times New Roman" w:hAnsi="Times New Roman" w:cs="Times New Roman"/>
                <w:sz w:val="22"/>
                <w:szCs w:val="22"/>
              </w:rPr>
              <w:lastRenderedPageBreak/>
              <w:t>privind execuţia corectă a lucrărilor, ei fiind mandataţi să reprezinte interesele beneficiarului în raporturile cu executantul.</w:t>
            </w:r>
          </w:p>
          <w:p w:rsidR="001F2FCA" w:rsidRPr="001F2FCA" w:rsidRDefault="001F2FCA" w:rsidP="00CC1B1F">
            <w:pPr>
              <w:suppressAutoHyphens/>
              <w:jc w:val="both"/>
              <w:rPr>
                <w:rFonts w:ascii="Times New Roman" w:hAnsi="Times New Roman" w:cs="Times New Roman"/>
                <w:sz w:val="22"/>
                <w:szCs w:val="22"/>
              </w:rPr>
            </w:pPr>
          </w:p>
          <w:p w:rsidR="001F2FCA" w:rsidRPr="001F2FCA" w:rsidRDefault="001F2FCA" w:rsidP="001F2FCA">
            <w:pPr>
              <w:jc w:val="both"/>
              <w:rPr>
                <w:rFonts w:ascii="Times New Roman" w:hAnsi="Times New Roman" w:cs="Times New Roman"/>
                <w:bCs/>
                <w:sz w:val="22"/>
                <w:szCs w:val="22"/>
              </w:rPr>
            </w:pPr>
            <w:r w:rsidRPr="001F2FCA">
              <w:rPr>
                <w:rFonts w:ascii="Times New Roman" w:hAnsi="Times New Roman" w:cs="Times New Roman"/>
                <w:bCs/>
                <w:sz w:val="22"/>
                <w:szCs w:val="22"/>
              </w:rPr>
              <w:t xml:space="preserve">Pe tot parcursul execuţiei lucrărilor de construcţii, diriginţii de şantier sau agenţii economici de consultanţă specializaţi in activitatea de dirigenție de șantier, au următoarele </w:t>
            </w:r>
            <w:r w:rsidRPr="001F2FCA">
              <w:rPr>
                <w:rFonts w:ascii="Times New Roman" w:hAnsi="Times New Roman" w:cs="Times New Roman"/>
                <w:b/>
                <w:bCs/>
                <w:sz w:val="22"/>
                <w:szCs w:val="22"/>
              </w:rPr>
              <w:t>obligaţii generale:</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să asigurare verificarea execuţiei corecte şi la un înalt nivel de calitate a lucrărilor;</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 xml:space="preserve">să acţioneze în vederea soluţionării neconformitatilor şi a defectelor apărute în execuţie, precum şi a   deficienţelor de proiectare; </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să asigure secretariatul recepţiei la terminarea lucrărilor și la expirarea perioadei de garanție a lucrărilor;</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să întocmească cartea tehnică a construcţiei şi să o predea  proprietarului/investitorului;</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 xml:space="preserve">să urmărească îndeplinirea corectă a tuturor sarcinilor ce revin executantului conform contractului de execuţie lucrări asumat de acesta; </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să respecte în totalitate obligaţiile ce le revin prin contract;</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să păstreze confidenţialitatea  datelor tehnice şi economice ale antreprenorului;</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r w:rsidRPr="001F2FCA">
              <w:rPr>
                <w:rFonts w:ascii="Times New Roman" w:hAnsi="Times New Roman" w:cs="Times New Roman"/>
                <w:sz w:val="22"/>
                <w:szCs w:val="22"/>
              </w:rPr>
              <w:t>să manifeste disponibilitate şi celeritate pe parcursul execuţiei în rezolvarea tuturor aspectelor  neprevăzute şi să asigure o colaborare permanentă cu beneficiarul, executantul, respectiv proiectantul, pe durata realizării obiectivului;</w:t>
            </w:r>
          </w:p>
          <w:p w:rsidR="001F2FCA" w:rsidRPr="001F2FCA" w:rsidRDefault="001F2FCA" w:rsidP="001F2FCA">
            <w:pPr>
              <w:widowControl/>
              <w:numPr>
                <w:ilvl w:val="0"/>
                <w:numId w:val="33"/>
              </w:numPr>
              <w:autoSpaceDE/>
              <w:autoSpaceDN/>
              <w:adjustRightInd/>
              <w:ind w:left="142" w:hanging="142"/>
              <w:jc w:val="both"/>
              <w:rPr>
                <w:rFonts w:ascii="Times New Roman" w:hAnsi="Times New Roman" w:cs="Times New Roman"/>
                <w:b/>
                <w:bCs/>
                <w:sz w:val="22"/>
                <w:szCs w:val="22"/>
              </w:rPr>
            </w:pPr>
            <w:proofErr w:type="gramStart"/>
            <w:r w:rsidRPr="001F2FCA">
              <w:rPr>
                <w:rFonts w:ascii="Times New Roman" w:hAnsi="Times New Roman" w:cs="Times New Roman"/>
                <w:sz w:val="22"/>
                <w:szCs w:val="22"/>
              </w:rPr>
              <w:t>să</w:t>
            </w:r>
            <w:proofErr w:type="gramEnd"/>
            <w:r w:rsidRPr="001F2FCA">
              <w:rPr>
                <w:rFonts w:ascii="Times New Roman" w:hAnsi="Times New Roman" w:cs="Times New Roman"/>
                <w:sz w:val="22"/>
                <w:szCs w:val="22"/>
              </w:rPr>
              <w:t xml:space="preserve"> întocmeasca raportul de activitate lunar care va trebui să conţină detalierea tuturor lucrărilor executate în luna raportată şi să descrie, din punct de vedere financiar şi fizic, stadiul lor curent. </w:t>
            </w:r>
          </w:p>
          <w:p w:rsidR="001F2FCA" w:rsidRPr="00CA7008" w:rsidRDefault="001F2FCA" w:rsidP="001F2FCA">
            <w:pPr>
              <w:ind w:left="-567" w:right="1"/>
              <w:jc w:val="both"/>
            </w:pPr>
          </w:p>
          <w:p w:rsidR="001F2FCA" w:rsidRPr="001F2FCA" w:rsidRDefault="001F2FCA" w:rsidP="001F2FCA">
            <w:pPr>
              <w:ind w:right="1"/>
              <w:jc w:val="both"/>
              <w:rPr>
                <w:rFonts w:ascii="Times New Roman" w:hAnsi="Times New Roman" w:cs="Times New Roman"/>
                <w:sz w:val="22"/>
                <w:szCs w:val="22"/>
              </w:rPr>
            </w:pPr>
            <w:r w:rsidRPr="001F2FCA">
              <w:rPr>
                <w:rFonts w:ascii="Times New Roman" w:hAnsi="Times New Roman" w:cs="Times New Roman"/>
                <w:sz w:val="22"/>
                <w:szCs w:val="22"/>
              </w:rPr>
              <w:t>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legislației în domeniul construcțiilor şi ale contractului încheiat cu beneficiarul.</w:t>
            </w:r>
          </w:p>
          <w:p w:rsidR="00D16C32" w:rsidRPr="001F2FCA" w:rsidRDefault="00D16C32" w:rsidP="001F2FCA">
            <w:pPr>
              <w:suppressAutoHyphens/>
              <w:jc w:val="both"/>
              <w:rPr>
                <w:rFonts w:ascii="Times New Roman" w:eastAsia="Lucida Sans Unicode" w:hAnsi="Times New Roman" w:cs="Times New Roman"/>
                <w:kern w:val="1"/>
                <w:sz w:val="22"/>
                <w:szCs w:val="22"/>
                <w:lang w:val="ro-RO"/>
              </w:rPr>
            </w:pPr>
          </w:p>
          <w:p w:rsidR="001F2FCA" w:rsidRPr="00D41D0A" w:rsidRDefault="001F2FCA" w:rsidP="001F2FCA">
            <w:pPr>
              <w:ind w:right="1"/>
              <w:jc w:val="both"/>
              <w:rPr>
                <w:rFonts w:ascii="Times New Roman" w:hAnsi="Times New Roman" w:cs="Times New Roman"/>
                <w:b/>
                <w:bCs/>
                <w:sz w:val="22"/>
                <w:szCs w:val="22"/>
              </w:rPr>
            </w:pPr>
            <w:r w:rsidRPr="001F2FCA">
              <w:rPr>
                <w:rFonts w:ascii="Times New Roman" w:hAnsi="Times New Roman" w:cs="Times New Roman"/>
                <w:sz w:val="22"/>
                <w:szCs w:val="22"/>
              </w:rPr>
              <w:t>Ofertanții vor nominaliza, în cadrul ofertei, personalul de specialitate atestat/autorizat/certificat în condiţiile legii pentru toate lucrările necesare realizării obiectivului</w:t>
            </w:r>
            <w:r w:rsidRPr="001F2FCA">
              <w:rPr>
                <w:rFonts w:ascii="Times New Roman" w:hAnsi="Times New Roman" w:cs="Times New Roman"/>
                <w:b/>
                <w:bCs/>
                <w:sz w:val="22"/>
                <w:szCs w:val="22"/>
              </w:rPr>
              <w:t xml:space="preserve"> </w:t>
            </w:r>
            <w:r w:rsidRPr="001F2FCA">
              <w:rPr>
                <w:rFonts w:ascii="Times New Roman" w:hAnsi="Times New Roman" w:cs="Times New Roman"/>
                <w:b/>
                <w:i/>
                <w:sz w:val="22"/>
                <w:szCs w:val="22"/>
              </w:rPr>
              <w:t>“Reabilitare corp clădire școală Lic N. Lenau (fost Colegiul Ion Mincu), Timișoara, str. Ghe. Lazar nr. 22-30, jud. Timiș”</w:t>
            </w:r>
            <w:r w:rsidRPr="005C77EE">
              <w:rPr>
                <w:rFonts w:ascii="Times New Roman" w:hAnsi="Times New Roman" w:cs="Times New Roman"/>
                <w:i/>
                <w:sz w:val="22"/>
                <w:szCs w:val="22"/>
              </w:rPr>
              <w:t>,</w:t>
            </w:r>
            <w:r w:rsidRPr="001F2FCA">
              <w:rPr>
                <w:rFonts w:ascii="Times New Roman" w:hAnsi="Times New Roman" w:cs="Times New Roman"/>
                <w:b/>
                <w:i/>
                <w:sz w:val="22"/>
                <w:szCs w:val="22"/>
              </w:rPr>
              <w:t xml:space="preserve"> </w:t>
            </w:r>
            <w:r w:rsidRPr="001F2FCA">
              <w:rPr>
                <w:rFonts w:ascii="Times New Roman" w:hAnsi="Times New Roman" w:cs="Times New Roman"/>
                <w:sz w:val="22"/>
                <w:szCs w:val="22"/>
              </w:rPr>
              <w:t>astfel:</w:t>
            </w:r>
            <w:r w:rsidRPr="001F2FCA">
              <w:rPr>
                <w:rFonts w:ascii="Times New Roman" w:hAnsi="Times New Roman" w:cs="Times New Roman"/>
                <w:b/>
                <w:bCs/>
                <w:sz w:val="22"/>
                <w:szCs w:val="22"/>
              </w:rPr>
              <w:t xml:space="preserve"> </w:t>
            </w:r>
          </w:p>
          <w:p w:rsidR="001F2FCA" w:rsidRPr="00D41D0A" w:rsidRDefault="00C162D0" w:rsidP="00D41D0A">
            <w:pPr>
              <w:widowControl/>
              <w:numPr>
                <w:ilvl w:val="0"/>
                <w:numId w:val="33"/>
              </w:numPr>
              <w:autoSpaceDE/>
              <w:autoSpaceDN/>
              <w:adjustRightInd/>
              <w:ind w:left="284" w:right="1" w:hanging="284"/>
              <w:jc w:val="both"/>
              <w:rPr>
                <w:rFonts w:ascii="Times New Roman" w:hAnsi="Times New Roman" w:cs="Times New Roman"/>
                <w:sz w:val="22"/>
                <w:szCs w:val="22"/>
              </w:rPr>
            </w:pPr>
            <w:r>
              <w:rPr>
                <w:rFonts w:ascii="Times New Roman" w:hAnsi="Times New Roman" w:cs="Times New Roman"/>
                <w:b/>
                <w:bCs/>
                <w:sz w:val="22"/>
                <w:szCs w:val="22"/>
              </w:rPr>
              <w:t>Domeniul 2</w:t>
            </w:r>
            <w:r w:rsidR="001F2FCA" w:rsidRPr="00D41D0A">
              <w:rPr>
                <w:rFonts w:ascii="Times New Roman" w:hAnsi="Times New Roman" w:cs="Times New Roman"/>
                <w:b/>
                <w:bCs/>
                <w:sz w:val="22"/>
                <w:szCs w:val="22"/>
              </w:rPr>
              <w:t>-</w:t>
            </w:r>
            <w:r w:rsidR="001F2FCA" w:rsidRPr="00D41D0A">
              <w:rPr>
                <w:rFonts w:ascii="Times New Roman" w:hAnsi="Times New Roman" w:cs="Times New Roman"/>
                <w:bCs/>
                <w:sz w:val="22"/>
                <w:szCs w:val="22"/>
              </w:rPr>
              <w:t>Construcţii civile, industriale şi agricole, Subdomeniul 2.2</w:t>
            </w:r>
            <w:r w:rsidR="001F2FCA" w:rsidRPr="00D41D0A">
              <w:rPr>
                <w:rFonts w:ascii="Times New Roman" w:hAnsi="Times New Roman" w:cs="Times New Roman"/>
                <w:sz w:val="22"/>
                <w:szCs w:val="22"/>
              </w:rPr>
              <w:t xml:space="preserve"> </w:t>
            </w:r>
            <w:r w:rsidR="001F2FCA" w:rsidRPr="00D41D0A">
              <w:rPr>
                <w:rFonts w:ascii="Times New Roman" w:hAnsi="Times New Roman" w:cs="Times New Roman"/>
                <w:bCs/>
                <w:sz w:val="22"/>
                <w:szCs w:val="22"/>
              </w:rPr>
              <w:t>Construcţii civile, industriale şi agricole - categoria de importanţă C</w:t>
            </w:r>
            <w:r w:rsidR="001F2FCA" w:rsidRPr="00D41D0A">
              <w:rPr>
                <w:rFonts w:ascii="Times New Roman" w:hAnsi="Times New Roman" w:cs="Times New Roman"/>
                <w:sz w:val="22"/>
                <w:szCs w:val="22"/>
              </w:rPr>
              <w:t xml:space="preserve"> sau superior,</w:t>
            </w:r>
            <w:r w:rsidR="001F2FCA" w:rsidRPr="00D41D0A">
              <w:rPr>
                <w:rFonts w:ascii="Times New Roman" w:hAnsi="Times New Roman" w:cs="Times New Roman"/>
                <w:bCs/>
                <w:sz w:val="22"/>
                <w:szCs w:val="22"/>
              </w:rPr>
              <w:t xml:space="preserve"> </w:t>
            </w:r>
            <w:r w:rsidR="001F2FCA" w:rsidRPr="00D41D0A">
              <w:rPr>
                <w:rFonts w:ascii="Times New Roman" w:hAnsi="Times New Roman" w:cs="Times New Roman"/>
                <w:sz w:val="22"/>
                <w:szCs w:val="22"/>
              </w:rPr>
              <w:t>sau în domeniile echivalente autorizate conform Procedurilor de autorizare a diriginţilor de şa</w:t>
            </w:r>
            <w:r w:rsidR="005C77EE">
              <w:rPr>
                <w:rFonts w:ascii="Times New Roman" w:hAnsi="Times New Roman" w:cs="Times New Roman"/>
                <w:sz w:val="22"/>
                <w:szCs w:val="22"/>
              </w:rPr>
              <w:t>ntier aprobate prin Ordinul nr.</w:t>
            </w:r>
            <w:r w:rsidR="001F2FCA" w:rsidRPr="00D41D0A">
              <w:rPr>
                <w:rFonts w:ascii="Times New Roman" w:hAnsi="Times New Roman" w:cs="Times New Roman"/>
                <w:sz w:val="22"/>
                <w:szCs w:val="22"/>
              </w:rPr>
              <w:t>1496/2011 modificat şi completat prin Ordinul 277/</w:t>
            </w:r>
            <w:proofErr w:type="gramStart"/>
            <w:r w:rsidR="001F2FCA" w:rsidRPr="00D41D0A">
              <w:rPr>
                <w:rFonts w:ascii="Times New Roman" w:hAnsi="Times New Roman" w:cs="Times New Roman"/>
                <w:sz w:val="22"/>
                <w:szCs w:val="22"/>
              </w:rPr>
              <w:t>2012  si</w:t>
            </w:r>
            <w:proofErr w:type="gramEnd"/>
            <w:r w:rsidR="001F2FCA" w:rsidRPr="00D41D0A">
              <w:rPr>
                <w:rFonts w:ascii="Times New Roman" w:hAnsi="Times New Roman" w:cs="Times New Roman"/>
                <w:sz w:val="22"/>
                <w:szCs w:val="22"/>
              </w:rPr>
              <w:t xml:space="preserve"> prin Ordinul 3482/2013.</w:t>
            </w:r>
          </w:p>
          <w:p w:rsidR="001F2FCA" w:rsidRPr="00D41D0A" w:rsidRDefault="001F2FC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b/>
                <w:bCs/>
                <w:sz w:val="22"/>
                <w:szCs w:val="22"/>
              </w:rPr>
              <w:t>Domeniul 8</w:t>
            </w:r>
            <w:r w:rsidR="00D41D0A">
              <w:rPr>
                <w:rFonts w:ascii="Times New Roman" w:hAnsi="Times New Roman" w:cs="Times New Roman"/>
                <w:bCs/>
                <w:sz w:val="22"/>
                <w:szCs w:val="22"/>
              </w:rPr>
              <w:t>-</w:t>
            </w:r>
            <w:r w:rsidRPr="00D41D0A">
              <w:rPr>
                <w:rFonts w:ascii="Times New Roman" w:hAnsi="Times New Roman" w:cs="Times New Roman"/>
                <w:bCs/>
                <w:sz w:val="22"/>
                <w:szCs w:val="22"/>
              </w:rPr>
              <w:t>Instalatii aferente constructiilor (categoriile de importanta A, B, C si D), Subdomeniul:  8.1- Instalații electrice, 8.2 Instalații sanitare, termoventilații</w:t>
            </w:r>
          </w:p>
          <w:p w:rsidR="001F2FCA" w:rsidRPr="00CA7008" w:rsidRDefault="001F2FCA" w:rsidP="001F2FCA">
            <w:pPr>
              <w:ind w:left="-284" w:right="1"/>
            </w:pPr>
          </w:p>
          <w:p w:rsidR="001F2FCA" w:rsidRPr="00D41D0A" w:rsidRDefault="001F2FCA" w:rsidP="001F2FCA">
            <w:pPr>
              <w:ind w:right="1"/>
              <w:jc w:val="both"/>
              <w:rPr>
                <w:rFonts w:ascii="Times New Roman" w:hAnsi="Times New Roman" w:cs="Times New Roman"/>
                <w:sz w:val="22"/>
                <w:szCs w:val="22"/>
              </w:rPr>
            </w:pPr>
            <w:r w:rsidRPr="00D41D0A">
              <w:rPr>
                <w:rFonts w:ascii="Times New Roman" w:hAnsi="Times New Roman" w:cs="Times New Roman"/>
                <w:sz w:val="22"/>
                <w:szCs w:val="22"/>
              </w:rPr>
              <w:lastRenderedPageBreak/>
              <w:t>Specializările solicitate trebuie certificate prin prezentarea de documente justificative şi pot fi deţinute de o singură persoană în mod cumulativ sau de mai multe persoane cu autorizaţie în domeniile/ subdomeniile de mai sus. Dirigintele de şantier trebuie să fie autorizat conform legislaţiei aplicabile pe teritoriul Romaniei sau echivalente.</w:t>
            </w:r>
          </w:p>
          <w:p w:rsidR="001F2FCA" w:rsidRPr="00D41D0A" w:rsidRDefault="001F2FCA" w:rsidP="001F2FCA">
            <w:pPr>
              <w:ind w:right="1"/>
              <w:rPr>
                <w:rFonts w:ascii="Times New Roman" w:hAnsi="Times New Roman" w:cs="Times New Roman"/>
                <w:sz w:val="22"/>
                <w:szCs w:val="22"/>
              </w:rPr>
            </w:pPr>
          </w:p>
          <w:p w:rsidR="001F2FCA" w:rsidRPr="00D41D0A" w:rsidRDefault="001F2FCA" w:rsidP="00961CAE">
            <w:pPr>
              <w:jc w:val="both"/>
              <w:rPr>
                <w:rFonts w:ascii="Times New Roman" w:hAnsi="Times New Roman" w:cs="Times New Roman"/>
                <w:sz w:val="22"/>
                <w:szCs w:val="22"/>
              </w:rPr>
            </w:pPr>
            <w:r w:rsidRPr="00D41D0A">
              <w:rPr>
                <w:rFonts w:ascii="Times New Roman" w:hAnsi="Times New Roman" w:cs="Times New Roman"/>
                <w:sz w:val="22"/>
                <w:szCs w:val="22"/>
              </w:rPr>
              <w:t xml:space="preserve">Pentru persoana/persoanele nominalizate ca diriginţi de şantier se vor prezenta în cadrul ofertei: </w:t>
            </w:r>
          </w:p>
          <w:p w:rsidR="001F2FCA" w:rsidRPr="00D41D0A" w:rsidRDefault="001F2FCA" w:rsidP="00961CAE">
            <w:pPr>
              <w:widowControl/>
              <w:numPr>
                <w:ilvl w:val="0"/>
                <w:numId w:val="33"/>
              </w:numPr>
              <w:autoSpaceDE/>
              <w:autoSpaceDN/>
              <w:adjustRightInd/>
              <w:ind w:left="284" w:hanging="284"/>
              <w:jc w:val="both"/>
              <w:rPr>
                <w:rFonts w:ascii="Times New Roman" w:hAnsi="Times New Roman" w:cs="Times New Roman"/>
                <w:sz w:val="22"/>
                <w:szCs w:val="22"/>
              </w:rPr>
            </w:pPr>
            <w:r w:rsidRPr="00D41D0A">
              <w:rPr>
                <w:rFonts w:ascii="Times New Roman" w:hAnsi="Times New Roman" w:cs="Times New Roman"/>
                <w:sz w:val="22"/>
                <w:szCs w:val="22"/>
              </w:rPr>
              <w:t>Autorizaţia emisă prin care titularul are dreptul de a desfăşura activitatea corespunzătoare exercitării activităţii de diriginte de şantier în domeniul autorizat – valabilă</w:t>
            </w:r>
          </w:p>
          <w:p w:rsidR="001F2FCA" w:rsidRPr="00D41D0A" w:rsidRDefault="001F2FCA" w:rsidP="00961CAE">
            <w:pPr>
              <w:widowControl/>
              <w:numPr>
                <w:ilvl w:val="0"/>
                <w:numId w:val="33"/>
              </w:numPr>
              <w:autoSpaceDE/>
              <w:autoSpaceDN/>
              <w:adjustRightInd/>
              <w:ind w:left="284" w:hanging="284"/>
              <w:jc w:val="both"/>
              <w:rPr>
                <w:rFonts w:ascii="Times New Roman" w:hAnsi="Times New Roman" w:cs="Times New Roman"/>
                <w:sz w:val="22"/>
                <w:szCs w:val="22"/>
              </w:rPr>
            </w:pPr>
            <w:r w:rsidRPr="00D41D0A">
              <w:rPr>
                <w:rFonts w:ascii="Times New Roman" w:hAnsi="Times New Roman" w:cs="Times New Roman"/>
                <w:sz w:val="22"/>
                <w:szCs w:val="22"/>
              </w:rPr>
              <w:t>Declaraţii de disponibilitate;</w:t>
            </w:r>
          </w:p>
          <w:p w:rsidR="00FA0B30" w:rsidRPr="00663FFF" w:rsidRDefault="00FA0B30" w:rsidP="00D41D0A">
            <w:pPr>
              <w:jc w:val="both"/>
              <w:rPr>
                <w:rFonts w:ascii="Times New Roman" w:eastAsia="Lucida Sans Unicode" w:hAnsi="Times New Roman" w:cs="Times New Roman"/>
                <w:kern w:val="1"/>
                <w:sz w:val="22"/>
                <w:szCs w:val="22"/>
                <w:lang w:val="ro-RO"/>
              </w:rPr>
            </w:pPr>
          </w:p>
        </w:tc>
        <w:tc>
          <w:tcPr>
            <w:tcW w:w="4470" w:type="dxa"/>
          </w:tcPr>
          <w:p w:rsidR="00E747B4" w:rsidRPr="00416758" w:rsidRDefault="00E747B4" w:rsidP="00AE54FC">
            <w:pPr>
              <w:tabs>
                <w:tab w:val="left" w:pos="820"/>
              </w:tabs>
              <w:spacing w:after="120"/>
              <w:ind w:left="80" w:right="-20"/>
              <w:jc w:val="both"/>
              <w:rPr>
                <w:rFonts w:ascii="Times New Roman" w:hAnsi="Times New Roman" w:cs="Times New Roman"/>
                <w:b/>
                <w:i/>
                <w:color w:val="FF0000"/>
                <w:lang w:val="ro-RO"/>
              </w:rPr>
            </w:pPr>
          </w:p>
        </w:tc>
      </w:tr>
      <w:tr w:rsidR="00CC1B1F" w:rsidRPr="00416758" w:rsidTr="00663FFF">
        <w:tc>
          <w:tcPr>
            <w:tcW w:w="5495" w:type="dxa"/>
          </w:tcPr>
          <w:p w:rsidR="00D41D0A" w:rsidRPr="00D41D0A" w:rsidRDefault="00D41D0A" w:rsidP="00D41D0A">
            <w:pPr>
              <w:widowControl/>
              <w:autoSpaceDE/>
              <w:autoSpaceDN/>
              <w:adjustRightInd/>
              <w:ind w:right="1"/>
              <w:jc w:val="both"/>
              <w:rPr>
                <w:rFonts w:ascii="Times New Roman" w:hAnsi="Times New Roman" w:cs="Times New Roman"/>
                <w:b/>
                <w:bCs/>
                <w:sz w:val="22"/>
                <w:szCs w:val="22"/>
              </w:rPr>
            </w:pPr>
            <w:r>
              <w:rPr>
                <w:rFonts w:ascii="Times New Roman" w:hAnsi="Times New Roman" w:cs="Times New Roman"/>
                <w:b/>
                <w:bCs/>
                <w:sz w:val="22"/>
                <w:szCs w:val="22"/>
              </w:rPr>
              <w:lastRenderedPageBreak/>
              <w:t>2.2</w:t>
            </w:r>
            <w:r w:rsidRPr="00D41D0A">
              <w:rPr>
                <w:rFonts w:ascii="Times New Roman" w:hAnsi="Times New Roman" w:cs="Times New Roman"/>
                <w:b/>
                <w:bCs/>
                <w:sz w:val="22"/>
                <w:szCs w:val="22"/>
              </w:rPr>
              <w:t xml:space="preserve">  </w:t>
            </w:r>
            <w:r w:rsidRPr="00D41D0A">
              <w:rPr>
                <w:rFonts w:ascii="Times New Roman" w:hAnsi="Times New Roman" w:cs="Times New Roman"/>
                <w:b/>
                <w:bCs/>
                <w:sz w:val="22"/>
                <w:szCs w:val="22"/>
                <w:u w:val="single"/>
              </w:rPr>
              <w:t>Cerinte specifice</w:t>
            </w:r>
            <w:r w:rsidRPr="00D41D0A">
              <w:rPr>
                <w:rFonts w:ascii="Times New Roman" w:hAnsi="Times New Roman" w:cs="Times New Roman"/>
                <w:b/>
                <w:bCs/>
                <w:sz w:val="22"/>
                <w:szCs w:val="22"/>
              </w:rPr>
              <w:t xml:space="preserve"> privind activitatea diriginților de șantier:</w:t>
            </w:r>
          </w:p>
          <w:p w:rsidR="00D41D0A" w:rsidRPr="00D41D0A" w:rsidRDefault="00D41D0A" w:rsidP="00D41D0A">
            <w:pPr>
              <w:ind w:right="1"/>
              <w:jc w:val="both"/>
              <w:rPr>
                <w:rFonts w:ascii="Times New Roman" w:hAnsi="Times New Roman" w:cs="Times New Roman"/>
                <w:b/>
                <w:bCs/>
                <w:sz w:val="22"/>
                <w:szCs w:val="22"/>
              </w:rPr>
            </w:pPr>
            <w:r>
              <w:rPr>
                <w:rFonts w:ascii="Times New Roman" w:hAnsi="Times New Roman" w:cs="Times New Roman"/>
                <w:b/>
                <w:bCs/>
                <w:sz w:val="22"/>
                <w:szCs w:val="22"/>
              </w:rPr>
              <w:t>Faza I -</w:t>
            </w:r>
            <w:r w:rsidRPr="00D41D0A">
              <w:rPr>
                <w:rFonts w:ascii="Times New Roman" w:hAnsi="Times New Roman" w:cs="Times New Roman"/>
                <w:b/>
                <w:bCs/>
                <w:sz w:val="22"/>
                <w:szCs w:val="22"/>
              </w:rPr>
              <w:t>Pregătirea execuţiei lucrărilor</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Verifică existenţa autorizaţiei de construire şi urmăreşte îndeplinirea condiţiilor legale cu privire la încadrarea în termenele de valabilitate;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Participă împreună cu proiectantul şi cu executantul la trasarea generală a construcţiei şi la stabilirea bornelor de reper;</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Predă constructorului terenul rezervat pentru organizarea de şantier;</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Studiază proiectul, caietele de sarcini, tehnologiile şi procedurile prevăzute pentru realizarea construcţiilor şi urmăreşte respectarea lor pe tot parcursul execuţiei lucrărilor;</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Verifică existenţa tuturor pieselor scrise şi desenate, corelarea acestora, aplicarea reglementărilor cu privire la verificarea proiectelor de către verificatori atestaţi şi existenţa vizei expertului tehnic atestat, acolo unde este cazul;</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 xml:space="preserve">Verifică existenţa programelor  de control al calităţii, cu precizarea fazelor determinante si le depune, împreună cu proiectanții de specialitate, la Inspectoratul de Stat în Construcţii, spre avizare;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 xml:space="preserve">Verifică concordanța dintre prevederile autorizației de construire, certificatului de urbanism, avizelor, acordurilor, precum şi a modului de preluare a condiţiilor impuse de acestea în proiect;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Verifică respectarea prevederilor legale privind documentaţia tehnică și existența expertizei tehnice în cazul  lucrărilor de intervenții asupra  construcțiilor;</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 xml:space="preserve">Predă, împreună cu beneficiarul, executantului, amplasamentul liber de orice sarcini şi bornele de reper precizate de proiectant şi întocmeşte procesul verbal de predare-primire amplasament între participanți;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Verifică şi înaintează spre aprobarea beneficiarului, graficul detailat de eşalonare a execuţiei lucrărilor elaborat de către constructor, adaptat la specificul lucrărilor ce vor fi executate;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Verifică existența „Planului calității” și a  procedurilor/ instrucțiunilor tehnice pentru lucrările ce se vor executa;</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Anunță începerea lucrarilor la Inspectoratul de Stat în Constructii;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lastRenderedPageBreak/>
              <w:t>Verifică existența anunțului de începere a lucrarilor la emitentul autorizației de construire;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Verifică existența panoului de identificare a investiției, daca acesta corespunde prevederilor legale și dacă este amplasat la loc vizibil;</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41D0A">
              <w:rPr>
                <w:rFonts w:ascii="Times New Roman" w:hAnsi="Times New Roman" w:cs="Times New Roman"/>
                <w:sz w:val="22"/>
                <w:szCs w:val="22"/>
              </w:rPr>
              <w:t>Verifică dacă este precizată în proiect categoria de importanță a construcției si a procedurilor de  urmărire specială a comportării în exploatare a construcțiilor, dacă aceasta va fi instituita;</w:t>
            </w:r>
          </w:p>
          <w:p w:rsidR="00CF225A" w:rsidRPr="005215E9" w:rsidRDefault="00CF225A" w:rsidP="00D41D0A">
            <w:pPr>
              <w:suppressAutoHyphens/>
              <w:autoSpaceDE/>
              <w:autoSpaceDN/>
              <w:adjustRightInd/>
              <w:jc w:val="both"/>
              <w:rPr>
                <w:rFonts w:ascii="Times New Roman" w:eastAsia="Lucida Sans Unicode" w:hAnsi="Times New Roman" w:cs="Times New Roman"/>
                <w:b/>
                <w:kern w:val="1"/>
                <w:sz w:val="22"/>
                <w:szCs w:val="22"/>
                <w:lang w:val="ro-RO"/>
              </w:rPr>
            </w:pPr>
          </w:p>
        </w:tc>
        <w:tc>
          <w:tcPr>
            <w:tcW w:w="4470" w:type="dxa"/>
          </w:tcPr>
          <w:p w:rsidR="00CC1B1F" w:rsidRPr="00416758" w:rsidRDefault="00CC1B1F" w:rsidP="00AE54FC">
            <w:pPr>
              <w:tabs>
                <w:tab w:val="left" w:pos="820"/>
              </w:tabs>
              <w:spacing w:after="120"/>
              <w:ind w:left="80" w:right="-20"/>
              <w:jc w:val="both"/>
              <w:rPr>
                <w:rFonts w:ascii="Times New Roman" w:hAnsi="Times New Roman" w:cs="Times New Roman"/>
                <w:b/>
                <w:i/>
                <w:color w:val="FF0000"/>
                <w:lang w:val="ro-RO"/>
              </w:rPr>
            </w:pPr>
          </w:p>
        </w:tc>
      </w:tr>
      <w:tr w:rsidR="005215E9" w:rsidRPr="00416758" w:rsidTr="00663FFF">
        <w:tc>
          <w:tcPr>
            <w:tcW w:w="5495" w:type="dxa"/>
          </w:tcPr>
          <w:p w:rsidR="00D41D0A" w:rsidRPr="00CA7008" w:rsidRDefault="00D41D0A" w:rsidP="00D41D0A">
            <w:pPr>
              <w:ind w:left="153" w:right="1" w:hanging="720"/>
            </w:pPr>
          </w:p>
          <w:p w:rsidR="00D41D0A" w:rsidRPr="00D41D0A" w:rsidRDefault="00D41D0A" w:rsidP="00D41D0A">
            <w:pPr>
              <w:ind w:right="1"/>
              <w:rPr>
                <w:rFonts w:ascii="Times New Roman" w:hAnsi="Times New Roman" w:cs="Times New Roman"/>
                <w:b/>
                <w:bCs/>
                <w:sz w:val="22"/>
                <w:szCs w:val="22"/>
              </w:rPr>
            </w:pPr>
            <w:r w:rsidRPr="00D41D0A">
              <w:rPr>
                <w:rFonts w:ascii="Times New Roman" w:hAnsi="Times New Roman" w:cs="Times New Roman"/>
                <w:b/>
                <w:bCs/>
                <w:sz w:val="22"/>
                <w:szCs w:val="22"/>
              </w:rPr>
              <w:t>Faza II – Execuţia lucrărilor</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Urmăreşte realizarea construcţiei în conformitate cu prevederile contractului, proiectelor, autorizaţiilor de construire, caietelor de sarcini şi ale reglementărilor tehnice în vigoare;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Verifică existenţa documentelor de certificare a calităţii produselor, respectiv corespondenţa calităţii acestora cu prevederile cuprinse în proiecte;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Verifică respectarea tehnologiilor de execuţie şi aplicarea corectă a acestora în vederea asigurării nivelului calitativ prevăzut în documentaţia tehnică, în contract şi în reglementările tehnice în vigoare;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Interzice utilizarea de lucrători neautorizaţi pentru meseriile la care reglementările tehnice au prevederi în acest sens, respectiv executarea de lucrări de către personal necalificat;</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Interzice utilizarea produselor pentru construcţii fără certificate de conformitate, declaraţii de conformitate sau agrement tehnic;</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Interzice utilizarea de procedee şi echipamente noi, neagrementate tehnic sau cu agremente tehnice ce au avizul tehnic expirat;</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Asigură participarea  factorilor  implicaţi la verificarea lucrărilor în faze determinante;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Efectuează verificările prevăzute în reglementările tehnice şi semnează documentele întocmite ca urmare a verificărilor efectuate (procese-verbale în faze determinante, procese-verbale de recepţie calitativă a lucrărilor </w:t>
            </w:r>
            <w:proofErr w:type="gramStart"/>
            <w:r w:rsidRPr="00D41D0A">
              <w:rPr>
                <w:rFonts w:ascii="Times New Roman" w:hAnsi="Times New Roman" w:cs="Times New Roman"/>
                <w:sz w:val="22"/>
                <w:szCs w:val="22"/>
              </w:rPr>
              <w:t>ce</w:t>
            </w:r>
            <w:proofErr w:type="gramEnd"/>
            <w:r w:rsidRPr="00D41D0A">
              <w:rPr>
                <w:rFonts w:ascii="Times New Roman" w:hAnsi="Times New Roman" w:cs="Times New Roman"/>
                <w:sz w:val="22"/>
                <w:szCs w:val="22"/>
              </w:rPr>
              <w:t xml:space="preserve"> devin ascunse, etc.);</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Asistă la prelevarea probelor de la locul de punere în operă şi urmăreşte conformitatea acestora;</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Transmite către proiectant (prin intermediul beneficiarului) sesizările proprii sau ale  participanţilor la realizarea construcţiei privind neconformităţile constatate pe parcursul execuţiei;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Informează operativ beneficiarul/investitorul privind deficienţele calitative constatate, în vederea dispunerii de măsuri şi, după caz, propune oprirea lucrărilor;</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Dispune oprirea execuţiei, a demolării, a refacerii lucrărilor executate necorespunzător de către executant în conformitate cu soluţiile date de către proiectant şi vizate de către verificatorii de proiecte atestaţi, cât şi de expertul tehnic atestat, dacă este cazul;</w:t>
            </w:r>
          </w:p>
          <w:p w:rsidR="00D41D0A" w:rsidRPr="00D41D0A" w:rsidRDefault="00D41D0A" w:rsidP="00976EF3">
            <w:pPr>
              <w:widowControl/>
              <w:numPr>
                <w:ilvl w:val="0"/>
                <w:numId w:val="33"/>
              </w:numPr>
              <w:autoSpaceDE/>
              <w:autoSpaceDN/>
              <w:adjustRightInd/>
              <w:ind w:left="284" w:hanging="284"/>
              <w:jc w:val="both"/>
              <w:rPr>
                <w:rFonts w:ascii="Times New Roman" w:hAnsi="Times New Roman" w:cs="Times New Roman"/>
                <w:sz w:val="22"/>
                <w:szCs w:val="22"/>
              </w:rPr>
            </w:pPr>
            <w:r w:rsidRPr="00D41D0A">
              <w:rPr>
                <w:rFonts w:ascii="Times New Roman" w:hAnsi="Times New Roman" w:cs="Times New Roman"/>
                <w:sz w:val="22"/>
                <w:szCs w:val="22"/>
              </w:rPr>
              <w:t>Verifică respectarea prevederilor</w:t>
            </w:r>
            <w:r w:rsidR="00976EF3">
              <w:rPr>
                <w:rFonts w:ascii="Times New Roman" w:hAnsi="Times New Roman" w:cs="Times New Roman"/>
                <w:sz w:val="22"/>
                <w:szCs w:val="22"/>
              </w:rPr>
              <w:t xml:space="preserve"> legale cu privire la Legea nr.</w:t>
            </w:r>
            <w:r w:rsidRPr="00D41D0A">
              <w:rPr>
                <w:rFonts w:ascii="Times New Roman" w:hAnsi="Times New Roman" w:cs="Times New Roman"/>
                <w:sz w:val="22"/>
                <w:szCs w:val="22"/>
              </w:rPr>
              <w:t xml:space="preserve">10/1995 a calităţii în construcţii şi a Legii nr. 50/1991 privind autorizarea executării lucrărilor de construcţii, în cazul realizării de modificări ale </w:t>
            </w:r>
            <w:r w:rsidRPr="00D41D0A">
              <w:rPr>
                <w:rFonts w:ascii="Times New Roman" w:hAnsi="Times New Roman" w:cs="Times New Roman"/>
                <w:sz w:val="22"/>
                <w:szCs w:val="22"/>
              </w:rPr>
              <w:lastRenderedPageBreak/>
              <w:t>documentaţiei sau adaptării de noi soluţii care schimbă condiţiile iniţiale;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Verifică ca eventualele modificări ale documentaţiei sau adoptarea de noi soluţii să se realizeze pe baza soluţiilor elaborate de proiectant şi vizate de verificatorul de proiecte atestat;</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Analizează și prezintă spre aprobarea beneficiarului toate modificările apărute pe parcursul execuţiei lucrărilor; avizarea modificărilor se va realiza doar cu acceptul beneficiarului;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Urmăreşte ca toate modificările efectuate pe parcursul execuţiei lucrărilor să fie operate în documentaţia de execuţie;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Urmăreşte respectarea de către executant a dispoziţiilor şi/sau a măsurilor dispuse de proiectant/de organele abilitate;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Urmăreşte executarea tuturor verificărilor prevăzute în proiect, în caietele de sarcini şi în normativele în vigoare;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Urmăreşte realizarea execuţiei lucrărilor conform termenelor stabilite în graficul de execuţie aprobat de beneficiar şi raportează beneficiarului;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Participă, în numele beneficiarului, la activitatea de verificare, avizare şi decontare a lucrărilor executate;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Asigură consultanţa, în calitate de împuternicit al beneficiarului, referitor la execuţia lucrărilor la standarde superioare de calitate;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Constată, la solicitarea executantului, necesitatea efectuării de lucrări suplimentare şi informează operativ  proiectantul în vederea întocmirii  notelor de comandă suplimentare;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Sesizează existenţa unor lucrări/cantităţi nejustificate şi face demersurile necesare privind notele de renunţare;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Urmăreşte realizarea lucrărilor din punct de vedere tehnic, pe tot parcursul execuţiei acestora, şi admite la plată numai lucrările corespunzătoare din punct de vedere calitativ și cantitativ;</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Verifică situaţiile de lucrări executate aferente cantităţilor de lucrări real executate şi le confirmă spre plată din punct de vedere cantitativ, calitativ şi a încadrării în preţul prevăzut în oferta tehnică şi financiară a constructorului ce execută lucrarea;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Întocmeşte o bază de date cu imagini foto care să reflecte starea de fapt pe tot parcursul execuţiei lucrărilor precum şi la finalizarea acestora;</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Urmăreşte întocmirea şi actualizarea zilnică pe şantier, de către constructor şi/sau subantreprenorii acestuia, a următoarelor documente, pe care le va aviza şi care vor constitui parte a cărţii tehnice a construcţiei:</w:t>
            </w:r>
          </w:p>
          <w:p w:rsidR="00D41D0A" w:rsidRPr="00D41D0A" w:rsidRDefault="00DA6AED" w:rsidP="00DA6AED">
            <w:pPr>
              <w:ind w:left="568" w:hanging="284"/>
              <w:jc w:val="both"/>
              <w:rPr>
                <w:rFonts w:ascii="Times New Roman" w:hAnsi="Times New Roman" w:cs="Times New Roman"/>
                <w:sz w:val="22"/>
                <w:szCs w:val="22"/>
              </w:rPr>
            </w:pPr>
            <w:r>
              <w:rPr>
                <w:rFonts w:ascii="Times New Roman" w:hAnsi="Times New Roman" w:cs="Times New Roman"/>
                <w:sz w:val="22"/>
                <w:szCs w:val="22"/>
              </w:rPr>
              <w:t>a)</w:t>
            </w:r>
            <w:r w:rsidR="00D41D0A" w:rsidRPr="00D41D0A">
              <w:rPr>
                <w:rFonts w:ascii="Times New Roman" w:hAnsi="Times New Roman" w:cs="Times New Roman"/>
                <w:sz w:val="22"/>
                <w:szCs w:val="22"/>
              </w:rPr>
              <w:t>jurnalul zilnic de şantier cuprinzând: starea vremii, temperatura aerului, lucrări executate, utilajele şi numărul de muncitori existenţi pe şantier, problemele deosebite apărute în execuţie, observaţii privind calitatea;</w:t>
            </w:r>
          </w:p>
          <w:p w:rsidR="00D41D0A" w:rsidRPr="00D41D0A" w:rsidRDefault="00DA6AED" w:rsidP="00DA6AED">
            <w:pPr>
              <w:ind w:left="568" w:hanging="284"/>
              <w:jc w:val="both"/>
              <w:rPr>
                <w:rFonts w:ascii="Times New Roman" w:hAnsi="Times New Roman" w:cs="Times New Roman"/>
                <w:sz w:val="22"/>
                <w:szCs w:val="22"/>
              </w:rPr>
            </w:pPr>
            <w:r>
              <w:rPr>
                <w:rFonts w:ascii="Times New Roman" w:hAnsi="Times New Roman" w:cs="Times New Roman"/>
                <w:sz w:val="22"/>
                <w:szCs w:val="22"/>
              </w:rPr>
              <w:t>b)</w:t>
            </w:r>
            <w:r w:rsidR="00D41D0A" w:rsidRPr="00D41D0A">
              <w:rPr>
                <w:rFonts w:ascii="Times New Roman" w:hAnsi="Times New Roman" w:cs="Times New Roman"/>
                <w:sz w:val="22"/>
                <w:szCs w:val="22"/>
              </w:rPr>
              <w:t>condica de betoane întocmită conform reglementărilor în vigoare, cu înregistrarea datelor de turnare şi testare a betonului, dacă se execută acest tip de lucrări;</w:t>
            </w:r>
          </w:p>
          <w:p w:rsidR="00D41D0A" w:rsidRPr="00D41D0A" w:rsidRDefault="00DA6AED" w:rsidP="00DA6AED">
            <w:pPr>
              <w:ind w:left="568" w:hanging="284"/>
              <w:jc w:val="both"/>
              <w:rPr>
                <w:rFonts w:ascii="Times New Roman" w:hAnsi="Times New Roman" w:cs="Times New Roman"/>
                <w:sz w:val="22"/>
                <w:szCs w:val="22"/>
              </w:rPr>
            </w:pPr>
            <w:r>
              <w:rPr>
                <w:rFonts w:ascii="Times New Roman" w:hAnsi="Times New Roman" w:cs="Times New Roman"/>
                <w:sz w:val="22"/>
                <w:szCs w:val="22"/>
              </w:rPr>
              <w:lastRenderedPageBreak/>
              <w:t>c)</w:t>
            </w:r>
            <w:r w:rsidR="00D41D0A" w:rsidRPr="00D41D0A">
              <w:rPr>
                <w:rFonts w:ascii="Times New Roman" w:hAnsi="Times New Roman" w:cs="Times New Roman"/>
                <w:sz w:val="22"/>
                <w:szCs w:val="22"/>
              </w:rPr>
              <w:t>procesul-verbal de preluare a amplasamentului, procesul-verbal de lucrări ascunse, procesul-verbal de constatare a calităţii lucrărilor pe parcursul execuţiei şi la fazele determinante întocmit  împreună cu reprezentanţi ai Inspectoratului de Stat în Construcţii;</w:t>
            </w:r>
          </w:p>
          <w:p w:rsidR="00D41D0A" w:rsidRPr="00D41D0A" w:rsidRDefault="00DA6AED" w:rsidP="00DA6AED">
            <w:pPr>
              <w:ind w:left="568" w:hanging="284"/>
              <w:jc w:val="both"/>
              <w:rPr>
                <w:rFonts w:ascii="Times New Roman" w:hAnsi="Times New Roman" w:cs="Times New Roman"/>
                <w:sz w:val="22"/>
                <w:szCs w:val="22"/>
              </w:rPr>
            </w:pPr>
            <w:r>
              <w:rPr>
                <w:rFonts w:ascii="Times New Roman" w:hAnsi="Times New Roman" w:cs="Times New Roman"/>
                <w:sz w:val="22"/>
                <w:szCs w:val="22"/>
              </w:rPr>
              <w:t>d)</w:t>
            </w:r>
            <w:r w:rsidR="00D41D0A" w:rsidRPr="00D41D0A">
              <w:rPr>
                <w:rFonts w:ascii="Times New Roman" w:hAnsi="Times New Roman" w:cs="Times New Roman"/>
                <w:sz w:val="22"/>
                <w:szCs w:val="22"/>
              </w:rPr>
              <w:t>certificatele de conformitate şi de calitate pentru materialele şi echipamentele puse în operă, agrementele tehnice cu avizele tehnice în termen de valabilitate;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Dirigintele de şantier se va îngriji ca, la terminarea lucrărilor, planurile de execuţie să conţină toate modificările apărute, să corespundă cu lucrările real executate, în vederea includerii lor în cartea tehnică a construcţiei;</w:t>
            </w:r>
          </w:p>
          <w:p w:rsidR="00D41D0A" w:rsidRPr="00D41D0A" w:rsidRDefault="00D41D0A" w:rsidP="00976EF3">
            <w:pPr>
              <w:widowControl/>
              <w:numPr>
                <w:ilvl w:val="0"/>
                <w:numId w:val="33"/>
              </w:numPr>
              <w:autoSpaceDE/>
              <w:autoSpaceDN/>
              <w:adjustRightInd/>
              <w:ind w:left="284" w:hanging="284"/>
              <w:jc w:val="both"/>
              <w:rPr>
                <w:rFonts w:ascii="Times New Roman" w:hAnsi="Times New Roman" w:cs="Times New Roman"/>
                <w:sz w:val="22"/>
                <w:szCs w:val="22"/>
              </w:rPr>
            </w:pPr>
            <w:r w:rsidRPr="00D41D0A">
              <w:rPr>
                <w:rFonts w:ascii="Times New Roman" w:hAnsi="Times New Roman" w:cs="Times New Roman"/>
                <w:sz w:val="22"/>
                <w:szCs w:val="22"/>
              </w:rPr>
              <w:t>Preia documentele de la constructor şi proiectant şi completează cartea tehnică a construcţiei cu toate documentele prevăzute de reglementările legale;</w:t>
            </w:r>
          </w:p>
          <w:p w:rsidR="00D41D0A" w:rsidRPr="00D41D0A" w:rsidRDefault="00D41D0A" w:rsidP="00976EF3">
            <w:pPr>
              <w:widowControl/>
              <w:numPr>
                <w:ilvl w:val="0"/>
                <w:numId w:val="33"/>
              </w:numPr>
              <w:autoSpaceDE/>
              <w:autoSpaceDN/>
              <w:adjustRightInd/>
              <w:ind w:left="284" w:hanging="284"/>
              <w:jc w:val="both"/>
              <w:rPr>
                <w:rFonts w:ascii="Times New Roman" w:hAnsi="Times New Roman" w:cs="Times New Roman"/>
                <w:sz w:val="22"/>
                <w:szCs w:val="22"/>
              </w:rPr>
            </w:pPr>
            <w:r w:rsidRPr="00D41D0A">
              <w:rPr>
                <w:rFonts w:ascii="Times New Roman" w:hAnsi="Times New Roman" w:cs="Times New Roman"/>
                <w:sz w:val="22"/>
                <w:szCs w:val="22"/>
              </w:rPr>
              <w:t>Dirigintele de şantier va întocmi cartea tehnică a construcţiei pe baza înregistrărilor proprii şi a documentelor puse la dispoziţie de proiectant şi constructor şi o va înainta beneficiarului;</w:t>
            </w:r>
          </w:p>
          <w:p w:rsidR="00D41D0A" w:rsidRPr="00D41D0A" w:rsidRDefault="00D41D0A" w:rsidP="00976EF3">
            <w:pPr>
              <w:widowControl/>
              <w:numPr>
                <w:ilvl w:val="0"/>
                <w:numId w:val="33"/>
              </w:numPr>
              <w:autoSpaceDE/>
              <w:autoSpaceDN/>
              <w:adjustRightInd/>
              <w:ind w:left="284" w:hanging="284"/>
              <w:jc w:val="both"/>
              <w:rPr>
                <w:rFonts w:ascii="Times New Roman" w:hAnsi="Times New Roman" w:cs="Times New Roman"/>
                <w:sz w:val="22"/>
                <w:szCs w:val="22"/>
              </w:rPr>
            </w:pPr>
            <w:r w:rsidRPr="00D41D0A">
              <w:rPr>
                <w:rFonts w:ascii="Times New Roman" w:hAnsi="Times New Roman" w:cs="Times New Roman"/>
                <w:sz w:val="22"/>
                <w:szCs w:val="22"/>
              </w:rPr>
              <w:t>Prezintă raportul lunar privind activitatea contractanţilor, problemele apărute la îndeplinirea obligaţiilor contractuale şi compararea rezultatelor obţinute cu datele programate în graficul general de realizare a investiţiei;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Toate evidenţele şi înregistrările efectuate de dirigintele de şantier vor fi puse la dispoziţia beneficiarului;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Funcţie de rezultatele obţinute în realizarea investiţiei, dirigintele de şantier va transmite lunar beneficiarului, pentru aprobare, un raport cu propuneri pentru îmbunătăţirea activităţii;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Asigurarea calităţii lucrărilor de către dirigintele de şantier presupune în mod obligatoriu următoarele:</w:t>
            </w:r>
          </w:p>
          <w:p w:rsidR="00D41D0A" w:rsidRPr="00D41D0A" w:rsidRDefault="00D41D0A" w:rsidP="00135E79">
            <w:pPr>
              <w:ind w:left="567" w:right="1" w:hanging="284"/>
              <w:jc w:val="both"/>
              <w:rPr>
                <w:rFonts w:ascii="Times New Roman" w:hAnsi="Times New Roman" w:cs="Times New Roman"/>
                <w:sz w:val="22"/>
                <w:szCs w:val="22"/>
              </w:rPr>
            </w:pPr>
            <w:r w:rsidRPr="00D41D0A">
              <w:rPr>
                <w:rFonts w:ascii="Times New Roman" w:hAnsi="Times New Roman" w:cs="Times New Roman"/>
                <w:sz w:val="22"/>
                <w:szCs w:val="22"/>
              </w:rPr>
              <w:t>a) controlul fiecărei faze a execuţiei lucrărilor, cu înregistrarea ei cronologică, neadmiţându-se realizarea fazei următoare dacă nu este consemnată în scris calitatea lucrărilor ce urmează a fi acoperite cu alte lucrări, conform proiectului;</w:t>
            </w:r>
          </w:p>
          <w:p w:rsidR="00D41D0A" w:rsidRPr="00D41D0A" w:rsidRDefault="00D41D0A" w:rsidP="00135E79">
            <w:pPr>
              <w:ind w:left="567" w:right="1" w:hanging="284"/>
              <w:jc w:val="both"/>
              <w:rPr>
                <w:rFonts w:ascii="Times New Roman" w:hAnsi="Times New Roman" w:cs="Times New Roman"/>
                <w:sz w:val="22"/>
                <w:szCs w:val="22"/>
              </w:rPr>
            </w:pPr>
            <w:r w:rsidRPr="00D41D0A">
              <w:rPr>
                <w:rFonts w:ascii="Times New Roman" w:hAnsi="Times New Roman" w:cs="Times New Roman"/>
                <w:sz w:val="22"/>
                <w:szCs w:val="22"/>
              </w:rPr>
              <w:t>b) controlul separat a fiecărei categorii de lucrări care, potrivit proiectului, devine în final un obiect constituent al investiţiei finale sau al unei acţiuni sau activităţi cu repercursiuni asupra duratei de exploatare a obiectivului;</w:t>
            </w:r>
          </w:p>
          <w:p w:rsidR="00D41D0A" w:rsidRPr="00D41D0A" w:rsidRDefault="00D41D0A" w:rsidP="00135E79">
            <w:pPr>
              <w:ind w:left="567"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c) asigurarea calităţii materialelor utilizate în procesul de execuţie lucrări în conformitate cu documentele contractului;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În cazul în care se constată deficienţe de ordin calitativ, </w:t>
            </w:r>
            <w:r w:rsidRPr="00D41D0A">
              <w:rPr>
                <w:rFonts w:ascii="Times New Roman" w:hAnsi="Times New Roman" w:cs="Times New Roman"/>
                <w:sz w:val="22"/>
                <w:szCs w:val="22"/>
              </w:rPr>
              <w:lastRenderedPageBreak/>
              <w:t xml:space="preserve">neîndepliniri, defecţiuni sau rămâneri în urmă faţă de sarcinile menţionate mai sus, dirigintele/diriginţii de şantier va/vor atenţiona constructorul, va/vor informa operativ beneficiarul şi va/vor propune măsuri pentru remedierea de urgenţă a acestor neajunsuri;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Este obligatorie prezentarea unui grafic de prezenţă pe întreaga durată de desfăşurare a lucrărilor de execuţie  la obiectivul de investiţii;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Urmăreşte dezafectarea lucrărilor aferente organizării de şantier şi predă amplasamentul deţinătorului acestuia;</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Anunţă Inspectoratul de Stat în Construcţii privind oprirea/sistarea executării lucrărilor de către beneficiar/investitor pentru o perioadă mai mare de timp exceptând perioada de timp friguros şi verifică punerea în siguranţă a construcţiei, conform proiectului;</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Anunţă Inspectoratul de Stat în Construcţii privind reluarea lucrărilor la investiţiile la care a fost oprită/sistată executarea lucrărilor de către investitor/beneficiar pentru o perioadă mai mare de timp, exceptând perioada de timp friguros.</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Participă la toate ședințele de lucru privind investiția (atât cele programate cât și cele inopinante) convocate de către beneficiar </w:t>
            </w:r>
          </w:p>
          <w:p w:rsidR="00D41D0A" w:rsidRPr="00D41D0A" w:rsidRDefault="00D41D0A" w:rsidP="00D41D0A">
            <w:pPr>
              <w:widowControl/>
              <w:numPr>
                <w:ilvl w:val="0"/>
                <w:numId w:val="33"/>
              </w:numPr>
              <w:autoSpaceDE/>
              <w:autoSpaceDN/>
              <w:adjustRightInd/>
              <w:ind w:left="284" w:right="1" w:hanging="284"/>
              <w:jc w:val="both"/>
              <w:rPr>
                <w:rFonts w:ascii="Times New Roman" w:hAnsi="Times New Roman" w:cs="Times New Roman"/>
                <w:sz w:val="22"/>
                <w:szCs w:val="22"/>
              </w:rPr>
            </w:pPr>
            <w:r w:rsidRPr="00D41D0A">
              <w:rPr>
                <w:rFonts w:ascii="Times New Roman" w:hAnsi="Times New Roman" w:cs="Times New Roman"/>
                <w:sz w:val="22"/>
                <w:szCs w:val="22"/>
              </w:rPr>
              <w:t xml:space="preserve">Dirigintele de şantier </w:t>
            </w:r>
            <w:proofErr w:type="gramStart"/>
            <w:r w:rsidRPr="00D41D0A">
              <w:rPr>
                <w:rFonts w:ascii="Times New Roman" w:hAnsi="Times New Roman" w:cs="Times New Roman"/>
                <w:sz w:val="22"/>
                <w:szCs w:val="22"/>
              </w:rPr>
              <w:t>va</w:t>
            </w:r>
            <w:proofErr w:type="gramEnd"/>
            <w:r w:rsidRPr="00D41D0A">
              <w:rPr>
                <w:rFonts w:ascii="Times New Roman" w:hAnsi="Times New Roman" w:cs="Times New Roman"/>
                <w:sz w:val="22"/>
                <w:szCs w:val="22"/>
              </w:rPr>
              <w:t xml:space="preserve"> trebui să îşi asigure măsurile necesare de protecţia muncii pe toată durata prestării serviciilor.</w:t>
            </w:r>
          </w:p>
          <w:p w:rsidR="00D41D0A" w:rsidRPr="00D41D0A" w:rsidRDefault="00D41D0A" w:rsidP="00D41D0A">
            <w:pPr>
              <w:widowControl/>
              <w:autoSpaceDE/>
              <w:autoSpaceDN/>
              <w:adjustRightInd/>
              <w:jc w:val="both"/>
              <w:rPr>
                <w:rFonts w:ascii="Times New Roman" w:hAnsi="Times New Roman" w:cs="Times New Roman"/>
                <w:sz w:val="22"/>
                <w:szCs w:val="22"/>
                <w:lang w:val="ro-RO"/>
              </w:rPr>
            </w:pPr>
          </w:p>
        </w:tc>
        <w:tc>
          <w:tcPr>
            <w:tcW w:w="4470" w:type="dxa"/>
          </w:tcPr>
          <w:p w:rsidR="005215E9" w:rsidRPr="00416758" w:rsidRDefault="005215E9" w:rsidP="00AE54FC">
            <w:pPr>
              <w:tabs>
                <w:tab w:val="left" w:pos="820"/>
              </w:tabs>
              <w:spacing w:after="120"/>
              <w:ind w:left="80" w:right="-20"/>
              <w:jc w:val="both"/>
              <w:rPr>
                <w:rFonts w:ascii="Times New Roman" w:hAnsi="Times New Roman" w:cs="Times New Roman"/>
                <w:b/>
                <w:i/>
                <w:color w:val="FF0000"/>
                <w:lang w:val="ro-RO"/>
              </w:rPr>
            </w:pPr>
          </w:p>
        </w:tc>
      </w:tr>
      <w:tr w:rsidR="005215E9" w:rsidRPr="00416758" w:rsidTr="00663FFF">
        <w:tc>
          <w:tcPr>
            <w:tcW w:w="5495" w:type="dxa"/>
          </w:tcPr>
          <w:p w:rsidR="00DA6AED" w:rsidRPr="00DA6AED" w:rsidRDefault="00C162D0" w:rsidP="00DA6AED">
            <w:pPr>
              <w:ind w:right="1"/>
              <w:rPr>
                <w:rFonts w:ascii="Times New Roman" w:hAnsi="Times New Roman" w:cs="Times New Roman"/>
                <w:b/>
                <w:bCs/>
                <w:sz w:val="22"/>
                <w:szCs w:val="22"/>
              </w:rPr>
            </w:pPr>
            <w:r>
              <w:rPr>
                <w:rFonts w:ascii="Times New Roman" w:hAnsi="Times New Roman" w:cs="Times New Roman"/>
                <w:b/>
                <w:bCs/>
                <w:sz w:val="22"/>
                <w:szCs w:val="22"/>
              </w:rPr>
              <w:lastRenderedPageBreak/>
              <w:t>Faza III -</w:t>
            </w:r>
            <w:r w:rsidR="00DA6AED" w:rsidRPr="00DA6AED">
              <w:rPr>
                <w:rFonts w:ascii="Times New Roman" w:hAnsi="Times New Roman" w:cs="Times New Roman"/>
                <w:b/>
                <w:bCs/>
                <w:sz w:val="22"/>
                <w:szCs w:val="22"/>
              </w:rPr>
              <w:t>Recepţia  lucrărilor</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A6AED">
              <w:rPr>
                <w:rFonts w:ascii="Times New Roman" w:hAnsi="Times New Roman" w:cs="Times New Roman"/>
                <w:sz w:val="22"/>
                <w:szCs w:val="22"/>
              </w:rPr>
              <w:t>Dirigintele de şantier va confirma beneficiarului că lucrările pot fi considerate terminate şi va  informa beneficiarul asupra necesității convocarii Comisiei de recepţie la terminarea lucrărilor după ce executantul anunță în prealabil, printr-un document scris, finalizarea lucrărilor ce fac obiectul contractului de execuție;</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A6AED">
              <w:rPr>
                <w:rFonts w:ascii="Times New Roman" w:hAnsi="Times New Roman" w:cs="Times New Roman"/>
                <w:sz w:val="22"/>
                <w:szCs w:val="22"/>
              </w:rPr>
              <w:t>Asigură secretariatul comisiei de recepţie la terminarea lucrărilor şi întocmeşte actele de receptie, inclusiv procesul verbal de recepție la terminarea lucrărilor;</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A6AED">
              <w:rPr>
                <w:rFonts w:ascii="Times New Roman" w:hAnsi="Times New Roman" w:cs="Times New Roman"/>
                <w:sz w:val="22"/>
                <w:szCs w:val="22"/>
              </w:rPr>
              <w:t>Organizează, după caz, la cererea beneficiarului, recepții parțiale în conformitate cu prevederile legale în vigoare (H.G. nr.343/2017 pentru modificarea H.G. nr.273/1994 privind aprobarea Regulamentului de recepție a lucrărilor de construcții și instalații aferente acestora);</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A6AED">
              <w:rPr>
                <w:rFonts w:ascii="Times New Roman" w:hAnsi="Times New Roman" w:cs="Times New Roman"/>
                <w:sz w:val="22"/>
                <w:szCs w:val="22"/>
              </w:rPr>
              <w:t>Dirigintele de şantier urmăreşte efectuarea remedierilor conţinute în anexa procesului-verbal de suspendare a receptiei în termen de cel mult 90 zile de la data încheierii procesului verbal de suspendare a recepției, așa cum este prevăzut în H.G. nr.343/2017;</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b/>
                <w:bCs/>
                <w:sz w:val="22"/>
                <w:szCs w:val="22"/>
              </w:rPr>
            </w:pPr>
            <w:r w:rsidRPr="00DA6AED">
              <w:rPr>
                <w:rFonts w:ascii="Times New Roman" w:hAnsi="Times New Roman" w:cs="Times New Roman"/>
                <w:sz w:val="22"/>
                <w:szCs w:val="22"/>
              </w:rPr>
              <w:t xml:space="preserve">Predă către beneficiar, după finalizarea lucrărilor, anterior recepției la terminarea lucrărilor, cartea tehnică a construcției întocmită conform reglementarilor legale în acest sens. </w:t>
            </w:r>
          </w:p>
          <w:p w:rsidR="005215E9" w:rsidRPr="00BF547B" w:rsidRDefault="005215E9" w:rsidP="00DC0B8E">
            <w:pPr>
              <w:suppressAutoHyphens/>
              <w:jc w:val="both"/>
              <w:rPr>
                <w:rFonts w:ascii="Times New Roman" w:eastAsia="Lucida Sans Unicode" w:hAnsi="Times New Roman" w:cs="Times New Roman"/>
                <w:b/>
                <w:kern w:val="1"/>
                <w:sz w:val="22"/>
                <w:szCs w:val="22"/>
                <w:u w:val="single"/>
                <w:lang w:val="ro-RO"/>
              </w:rPr>
            </w:pPr>
          </w:p>
        </w:tc>
        <w:tc>
          <w:tcPr>
            <w:tcW w:w="4470" w:type="dxa"/>
          </w:tcPr>
          <w:p w:rsidR="005215E9" w:rsidRPr="00416758" w:rsidRDefault="005215E9" w:rsidP="00AE54FC">
            <w:pPr>
              <w:tabs>
                <w:tab w:val="left" w:pos="820"/>
              </w:tabs>
              <w:spacing w:after="120"/>
              <w:ind w:left="80" w:right="-20"/>
              <w:jc w:val="both"/>
              <w:rPr>
                <w:rFonts w:ascii="Times New Roman" w:hAnsi="Times New Roman" w:cs="Times New Roman"/>
                <w:b/>
                <w:i/>
                <w:color w:val="FF0000"/>
                <w:lang w:val="ro-RO"/>
              </w:rPr>
            </w:pPr>
          </w:p>
        </w:tc>
      </w:tr>
      <w:tr w:rsidR="005215E9" w:rsidRPr="00416758" w:rsidTr="00663FFF">
        <w:tc>
          <w:tcPr>
            <w:tcW w:w="5495" w:type="dxa"/>
          </w:tcPr>
          <w:p w:rsidR="00DA6AED" w:rsidRPr="00DA6AED" w:rsidRDefault="00DA6AED" w:rsidP="00DA6AED">
            <w:pPr>
              <w:ind w:right="1"/>
              <w:jc w:val="both"/>
              <w:rPr>
                <w:rFonts w:ascii="Times New Roman" w:hAnsi="Times New Roman" w:cs="Times New Roman"/>
                <w:b/>
                <w:bCs/>
                <w:sz w:val="22"/>
                <w:szCs w:val="22"/>
              </w:rPr>
            </w:pPr>
            <w:r>
              <w:rPr>
                <w:rFonts w:ascii="Times New Roman" w:hAnsi="Times New Roman" w:cs="Times New Roman"/>
                <w:b/>
                <w:bCs/>
                <w:sz w:val="22"/>
                <w:szCs w:val="22"/>
              </w:rPr>
              <w:t>Faza IV -</w:t>
            </w:r>
            <w:r w:rsidRPr="00DA6AED">
              <w:rPr>
                <w:rFonts w:ascii="Times New Roman" w:hAnsi="Times New Roman" w:cs="Times New Roman"/>
                <w:b/>
                <w:bCs/>
                <w:sz w:val="22"/>
                <w:szCs w:val="22"/>
              </w:rPr>
              <w:t>Perioada de garanţie</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sz w:val="22"/>
                <w:szCs w:val="22"/>
              </w:rPr>
            </w:pPr>
            <w:r w:rsidRPr="00DA6AED">
              <w:rPr>
                <w:rFonts w:ascii="Times New Roman" w:hAnsi="Times New Roman" w:cs="Times New Roman"/>
                <w:sz w:val="22"/>
                <w:szCs w:val="22"/>
              </w:rPr>
              <w:t>Urmăreşte comportarea construcţiilor şi instalaţiilor în perioada de garanţie şi asigură asistenţa tehnică de specialitate pentru lucrările de intervenție  necesare a fi remediate în perioada de garanție;</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sz w:val="22"/>
                <w:szCs w:val="22"/>
              </w:rPr>
            </w:pPr>
            <w:r w:rsidRPr="00DA6AED">
              <w:rPr>
                <w:rFonts w:ascii="Times New Roman" w:hAnsi="Times New Roman" w:cs="Times New Roman"/>
                <w:sz w:val="22"/>
                <w:szCs w:val="22"/>
              </w:rPr>
              <w:t xml:space="preserve">Dirigintele de şantier va transmite executantului o </w:t>
            </w:r>
            <w:r w:rsidRPr="00DA6AED">
              <w:rPr>
                <w:rFonts w:ascii="Times New Roman" w:hAnsi="Times New Roman" w:cs="Times New Roman"/>
                <w:sz w:val="22"/>
                <w:szCs w:val="22"/>
              </w:rPr>
              <w:lastRenderedPageBreak/>
              <w:t>notificare cu privire la viciile care au apărut în perioada de garanţie şi pe care executantul trebuie să le remedieze pe cheltuiala sa, dacă acestea s-au datorat nerespectării clauzelor contractuale de către executant, la sesizarea beneficiarului;</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sz w:val="22"/>
                <w:szCs w:val="22"/>
              </w:rPr>
            </w:pPr>
            <w:r w:rsidRPr="00DA6AED">
              <w:rPr>
                <w:rFonts w:ascii="Times New Roman" w:hAnsi="Times New Roman" w:cs="Times New Roman"/>
                <w:sz w:val="22"/>
                <w:szCs w:val="22"/>
              </w:rPr>
              <w:t>Serviciile prestate privind activitatea de asistenţă tehnică prin diriginţi de şantier se consideră finalizate odată cu recepţia finală (după încheierea perioadei de garanţie  a lucrărilor);</w:t>
            </w:r>
          </w:p>
          <w:p w:rsidR="00DA6AED" w:rsidRPr="00DA6AED" w:rsidRDefault="00DA6AED" w:rsidP="00DA6AED">
            <w:pPr>
              <w:widowControl/>
              <w:numPr>
                <w:ilvl w:val="0"/>
                <w:numId w:val="33"/>
              </w:numPr>
              <w:autoSpaceDE/>
              <w:autoSpaceDN/>
              <w:adjustRightInd/>
              <w:ind w:left="284" w:right="1" w:hanging="284"/>
              <w:jc w:val="both"/>
              <w:rPr>
                <w:rFonts w:ascii="Times New Roman" w:hAnsi="Times New Roman" w:cs="Times New Roman"/>
                <w:sz w:val="22"/>
                <w:szCs w:val="22"/>
              </w:rPr>
            </w:pPr>
            <w:r w:rsidRPr="00DA6AED">
              <w:rPr>
                <w:rFonts w:ascii="Times New Roman" w:hAnsi="Times New Roman" w:cs="Times New Roman"/>
                <w:sz w:val="22"/>
                <w:szCs w:val="22"/>
              </w:rPr>
              <w:t xml:space="preserve">Asigură secretariatul comisiei de recepţie finală, întocmeşte actele de recepție finală, predă către investitor actele de receptie finală inclusiv datele privind urmărirea comportarii în exploatare a construcției </w:t>
            </w:r>
            <w:proofErr w:type="gramStart"/>
            <w:r w:rsidRPr="00DA6AED">
              <w:rPr>
                <w:rFonts w:ascii="Times New Roman" w:hAnsi="Times New Roman" w:cs="Times New Roman"/>
                <w:sz w:val="22"/>
                <w:szCs w:val="22"/>
              </w:rPr>
              <w:t>ce</w:t>
            </w:r>
            <w:proofErr w:type="gramEnd"/>
            <w:r w:rsidRPr="00DA6AED">
              <w:rPr>
                <w:rFonts w:ascii="Times New Roman" w:hAnsi="Times New Roman" w:cs="Times New Roman"/>
                <w:sz w:val="22"/>
                <w:szCs w:val="22"/>
              </w:rPr>
              <w:t xml:space="preserve"> devin anexă la Cartea Tehnică a Construcției.</w:t>
            </w:r>
          </w:p>
          <w:p w:rsidR="005215E9" w:rsidRPr="00BF547B" w:rsidRDefault="005215E9" w:rsidP="00DC0B8E">
            <w:pPr>
              <w:suppressAutoHyphens/>
              <w:jc w:val="both"/>
              <w:rPr>
                <w:rFonts w:ascii="Times New Roman" w:eastAsia="Lucida Sans Unicode" w:hAnsi="Times New Roman" w:cs="Times New Roman"/>
                <w:b/>
                <w:kern w:val="1"/>
                <w:sz w:val="22"/>
                <w:szCs w:val="22"/>
                <w:u w:val="single"/>
                <w:lang w:val="ro-RO"/>
              </w:rPr>
            </w:pPr>
          </w:p>
        </w:tc>
        <w:tc>
          <w:tcPr>
            <w:tcW w:w="4470" w:type="dxa"/>
          </w:tcPr>
          <w:p w:rsidR="005215E9" w:rsidRPr="00416758" w:rsidRDefault="005215E9" w:rsidP="00AE54FC">
            <w:pPr>
              <w:tabs>
                <w:tab w:val="left" w:pos="820"/>
              </w:tabs>
              <w:spacing w:after="120"/>
              <w:ind w:left="80" w:right="-20"/>
              <w:jc w:val="both"/>
              <w:rPr>
                <w:rFonts w:ascii="Times New Roman" w:hAnsi="Times New Roman" w:cs="Times New Roman"/>
                <w:b/>
                <w:i/>
                <w:color w:val="FF0000"/>
                <w:lang w:val="ro-RO"/>
              </w:rPr>
            </w:pPr>
          </w:p>
        </w:tc>
      </w:tr>
    </w:tbl>
    <w:p w:rsidR="00E747B4" w:rsidRDefault="00E747B4" w:rsidP="000420B7">
      <w:pPr>
        <w:jc w:val="both"/>
        <w:rPr>
          <w:rFonts w:ascii="Times New Roman" w:hAnsi="Times New Roman" w:cs="Times New Roman"/>
          <w:sz w:val="22"/>
          <w:szCs w:val="22"/>
          <w:lang w:val="ro-RO"/>
        </w:rPr>
      </w:pPr>
    </w:p>
    <w:p w:rsidR="000420B7" w:rsidRDefault="000420B7" w:rsidP="000420B7">
      <w:pPr>
        <w:jc w:val="both"/>
        <w:rPr>
          <w:rFonts w:ascii="Times New Roman" w:hAnsi="Times New Roman"/>
          <w:sz w:val="22"/>
          <w:szCs w:val="22"/>
        </w:rPr>
      </w:pPr>
    </w:p>
    <w:p w:rsidR="000420B7" w:rsidRPr="00981FE3" w:rsidRDefault="000420B7" w:rsidP="000420B7">
      <w:pPr>
        <w:rPr>
          <w:rFonts w:ascii="Times New Roman" w:hAnsi="Times New Roman" w:cs="Times New Roman"/>
          <w:sz w:val="22"/>
          <w:szCs w:val="22"/>
          <w:lang w:val="ro-RO"/>
        </w:rPr>
      </w:pPr>
    </w:p>
    <w:p w:rsidR="000420B7" w:rsidRPr="00981FE3"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0420B7" w:rsidRPr="00981FE3" w:rsidRDefault="000420B7" w:rsidP="00E747B4">
      <w:pPr>
        <w:ind w:right="251"/>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1D7E5A" w:rsidRPr="00981FE3" w:rsidRDefault="001D7E5A" w:rsidP="00E747B4">
      <w:pPr>
        <w:ind w:right="251"/>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0420B7" w:rsidRPr="00981FE3" w:rsidRDefault="000420B7" w:rsidP="00E747B4">
      <w:pPr>
        <w:ind w:right="251"/>
        <w:rPr>
          <w:rFonts w:ascii="Times New Roman" w:hAnsi="Times New Roman" w:cs="Times New Roman"/>
          <w:i/>
          <w:sz w:val="22"/>
          <w:szCs w:val="22"/>
          <w:lang w:val="ro-RO"/>
        </w:rPr>
      </w:pPr>
    </w:p>
    <w:p w:rsidR="000420B7"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001D7E5A" w:rsidRPr="00981FE3">
        <w:rPr>
          <w:rFonts w:ascii="Times New Roman" w:hAnsi="Times New Roman" w:cs="Times New Roman"/>
          <w:i/>
          <w:color w:val="003399"/>
          <w:sz w:val="22"/>
          <w:szCs w:val="22"/>
          <w:lang w:val="ro-RO"/>
        </w:rPr>
        <w:t>denumirea/numele operatorului economic)</w:t>
      </w:r>
    </w:p>
    <w:p w:rsidR="000420B7" w:rsidRPr="00981FE3" w:rsidRDefault="000420B7" w:rsidP="00DB3E58">
      <w:pPr>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AE" w:rsidRDefault="00961CAE" w:rsidP="006B074C">
      <w:r>
        <w:separator/>
      </w:r>
    </w:p>
  </w:endnote>
  <w:endnote w:type="continuationSeparator" w:id="1">
    <w:p w:rsidR="00961CAE" w:rsidRDefault="00961CAE"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961CAE" w:rsidRDefault="00961CAE">
        <w:pPr>
          <w:pStyle w:val="Footer"/>
          <w:jc w:val="right"/>
        </w:pPr>
        <w:fldSimple w:instr=" PAGE   \* MERGEFORMAT ">
          <w:r w:rsidR="00976EF3">
            <w:rPr>
              <w:noProof/>
            </w:rPr>
            <w:t>12</w:t>
          </w:r>
        </w:fldSimple>
      </w:p>
    </w:sdtContent>
  </w:sdt>
  <w:p w:rsidR="00961CAE" w:rsidRDefault="00961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AE" w:rsidRDefault="00961CAE" w:rsidP="006B074C">
      <w:r>
        <w:separator/>
      </w:r>
    </w:p>
  </w:footnote>
  <w:footnote w:type="continuationSeparator" w:id="1">
    <w:p w:rsidR="00961CAE" w:rsidRDefault="00961CAE"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2">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15"/>
  </w:num>
  <w:num w:numId="4">
    <w:abstractNumId w:val="28"/>
  </w:num>
  <w:num w:numId="5">
    <w:abstractNumId w:val="0"/>
  </w:num>
  <w:num w:numId="6">
    <w:abstractNumId w:val="9"/>
  </w:num>
  <w:num w:numId="7">
    <w:abstractNumId w:val="22"/>
  </w:num>
  <w:num w:numId="8">
    <w:abstractNumId w:val="17"/>
  </w:num>
  <w:num w:numId="9">
    <w:abstractNumId w:val="27"/>
  </w:num>
  <w:num w:numId="10">
    <w:abstractNumId w:val="21"/>
  </w:num>
  <w:num w:numId="11">
    <w:abstractNumId w:val="23"/>
  </w:num>
  <w:num w:numId="12">
    <w:abstractNumId w:val="16"/>
  </w:num>
  <w:num w:numId="13">
    <w:abstractNumId w:val="11"/>
  </w:num>
  <w:num w:numId="14">
    <w:abstractNumId w:val="5"/>
  </w:num>
  <w:num w:numId="15">
    <w:abstractNumId w:val="24"/>
  </w:num>
  <w:num w:numId="16">
    <w:abstractNumId w:val="1"/>
  </w:num>
  <w:num w:numId="17">
    <w:abstractNumId w:val="6"/>
  </w:num>
  <w:num w:numId="18">
    <w:abstractNumId w:val="32"/>
  </w:num>
  <w:num w:numId="19">
    <w:abstractNumId w:val="25"/>
  </w:num>
  <w:num w:numId="20">
    <w:abstractNumId w:val="12"/>
  </w:num>
  <w:num w:numId="21">
    <w:abstractNumId w:val="29"/>
  </w:num>
  <w:num w:numId="22">
    <w:abstractNumId w:val="4"/>
  </w:num>
  <w:num w:numId="23">
    <w:abstractNumId w:val="13"/>
  </w:num>
  <w:num w:numId="24">
    <w:abstractNumId w:val="26"/>
  </w:num>
  <w:num w:numId="25">
    <w:abstractNumId w:val="2"/>
  </w:num>
  <w:num w:numId="26">
    <w:abstractNumId w:val="10"/>
  </w:num>
  <w:num w:numId="27">
    <w:abstractNumId w:val="7"/>
  </w:num>
  <w:num w:numId="28">
    <w:abstractNumId w:val="30"/>
  </w:num>
  <w:num w:numId="29">
    <w:abstractNumId w:val="33"/>
  </w:num>
  <w:num w:numId="30">
    <w:abstractNumId w:val="18"/>
  </w:num>
  <w:num w:numId="31">
    <w:abstractNumId w:val="8"/>
  </w:num>
  <w:num w:numId="32">
    <w:abstractNumId w:val="3"/>
  </w:num>
  <w:num w:numId="33">
    <w:abstractNumId w:val="1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55649"/>
  </w:hdrShapeDefaults>
  <w:footnotePr>
    <w:footnote w:id="0"/>
    <w:footnote w:id="1"/>
  </w:footnotePr>
  <w:endnotePr>
    <w:endnote w:id="0"/>
    <w:endnote w:id="1"/>
  </w:endnotePr>
  <w:compat/>
  <w:rsids>
    <w:rsidRoot w:val="00067062"/>
    <w:rsid w:val="00005FEE"/>
    <w:rsid w:val="00014147"/>
    <w:rsid w:val="00021094"/>
    <w:rsid w:val="000212A9"/>
    <w:rsid w:val="000233B8"/>
    <w:rsid w:val="0002660F"/>
    <w:rsid w:val="000334AA"/>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6C92"/>
    <w:rsid w:val="005149D0"/>
    <w:rsid w:val="005215E9"/>
    <w:rsid w:val="0052285D"/>
    <w:rsid w:val="00524D67"/>
    <w:rsid w:val="005273C4"/>
    <w:rsid w:val="00533F49"/>
    <w:rsid w:val="005400A0"/>
    <w:rsid w:val="0054573B"/>
    <w:rsid w:val="005464A8"/>
    <w:rsid w:val="0055242F"/>
    <w:rsid w:val="005613C2"/>
    <w:rsid w:val="00565EC1"/>
    <w:rsid w:val="00584ACD"/>
    <w:rsid w:val="005850FE"/>
    <w:rsid w:val="00585404"/>
    <w:rsid w:val="00596047"/>
    <w:rsid w:val="005962AF"/>
    <w:rsid w:val="005A1904"/>
    <w:rsid w:val="005A372A"/>
    <w:rsid w:val="005A5100"/>
    <w:rsid w:val="005A78C5"/>
    <w:rsid w:val="005B4ABD"/>
    <w:rsid w:val="005C412A"/>
    <w:rsid w:val="005C6EE8"/>
    <w:rsid w:val="005C77EE"/>
    <w:rsid w:val="005D0197"/>
    <w:rsid w:val="005D1CEA"/>
    <w:rsid w:val="005F53CF"/>
    <w:rsid w:val="005F5AE8"/>
    <w:rsid w:val="0060238F"/>
    <w:rsid w:val="0061248A"/>
    <w:rsid w:val="00622AF1"/>
    <w:rsid w:val="00640552"/>
    <w:rsid w:val="0065059C"/>
    <w:rsid w:val="00650C58"/>
    <w:rsid w:val="0065321F"/>
    <w:rsid w:val="00657962"/>
    <w:rsid w:val="00661480"/>
    <w:rsid w:val="00662979"/>
    <w:rsid w:val="00663FFF"/>
    <w:rsid w:val="0066557A"/>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A2EC2"/>
    <w:rsid w:val="009B4547"/>
    <w:rsid w:val="009B544D"/>
    <w:rsid w:val="009C1846"/>
    <w:rsid w:val="009C359D"/>
    <w:rsid w:val="009D0D6F"/>
    <w:rsid w:val="009D46F7"/>
    <w:rsid w:val="009E56CB"/>
    <w:rsid w:val="009E6585"/>
    <w:rsid w:val="009E6F89"/>
    <w:rsid w:val="009F3753"/>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D008F"/>
    <w:rsid w:val="00AD04DF"/>
    <w:rsid w:val="00AD2634"/>
    <w:rsid w:val="00AE54FC"/>
    <w:rsid w:val="00AF41CA"/>
    <w:rsid w:val="00AF62B4"/>
    <w:rsid w:val="00B0249E"/>
    <w:rsid w:val="00B1257F"/>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F00A34"/>
    <w:rsid w:val="00F070E8"/>
    <w:rsid w:val="00F20289"/>
    <w:rsid w:val="00F248E2"/>
    <w:rsid w:val="00F300C5"/>
    <w:rsid w:val="00F319A5"/>
    <w:rsid w:val="00F327AD"/>
    <w:rsid w:val="00F3529F"/>
    <w:rsid w:val="00F42E39"/>
    <w:rsid w:val="00F50047"/>
    <w:rsid w:val="00F508D5"/>
    <w:rsid w:val="00F56F37"/>
    <w:rsid w:val="00F8195D"/>
    <w:rsid w:val="00FA0B30"/>
    <w:rsid w:val="00FA4EB7"/>
    <w:rsid w:val="00FA54F5"/>
    <w:rsid w:val="00FA7C9D"/>
    <w:rsid w:val="00FB21B6"/>
    <w:rsid w:val="00FB7E4C"/>
    <w:rsid w:val="00FC15B0"/>
    <w:rsid w:val="00FC1737"/>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99"/>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99"/>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5268</Words>
  <Characters>30030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9</cp:revision>
  <cp:lastPrinted>2020-09-24T07:40:00Z</cp:lastPrinted>
  <dcterms:created xsi:type="dcterms:W3CDTF">2021-10-12T10:12:00Z</dcterms:created>
  <dcterms:modified xsi:type="dcterms:W3CDTF">2021-10-12T12:09:00Z</dcterms:modified>
</cp:coreProperties>
</file>