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C345B1" w:rsidRDefault="0084188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321E4" w:rsidRPr="00C345B1" w:rsidRDefault="005321E4" w:rsidP="00EA1DA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C345B1" w:rsidRDefault="00F8195D" w:rsidP="0084188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0D7B2B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0D7B2B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0D7B2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0D7B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0D7B2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0D7B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C345B1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C345B1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C345B1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C345B1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C345B1" w:rsidRDefault="00F8195D" w:rsidP="00425B12">
      <w:pPr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Subsemnatul, .............. reprezentant împuternicit al ......................... </w:t>
      </w: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(denumirea operatorului economic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) în calitate de </w:t>
      </w:r>
      <w:r w:rsidR="00155E38" w:rsidRPr="00C345B1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ofertant/ofertant asociat/</w:t>
      </w:r>
      <w:r w:rsidRPr="00C345B1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subcontractant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2B44">
        <w:rPr>
          <w:rFonts w:ascii="Times New Roman" w:hAnsi="Times New Roman" w:cs="Times New Roman"/>
          <w:i/>
          <w:sz w:val="22"/>
          <w:szCs w:val="22"/>
          <w:lang w:val="ro-RO"/>
        </w:rPr>
        <w:t>al ofertantului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, declar pe propria răspundere, sub sancţiunile aplicabile faptei de fals în acte publice, că prin oferta depusa</w:t>
      </w:r>
      <w:r w:rsidR="00C900A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la procedura de</w:t>
      </w:r>
      <w:r w:rsidR="00155E38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achizitie directa </w:t>
      </w:r>
      <w:r w:rsidR="00C900A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a contractului de </w:t>
      </w:r>
      <w:r w:rsidR="00155E38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prestari </w:t>
      </w:r>
      <w:r w:rsidR="00F82B44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F82B44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asistență tehnică prin diriginți de șantier pentru obiectivul de investitii</w:t>
      </w:r>
      <w:r w:rsidR="00F82B44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„Reabilitare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imobil Cinematograf „Timiș””</w:t>
      </w:r>
      <w:r w:rsidR="00C900A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C900A5" w:rsidRPr="00C345B1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425B12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713</w:t>
      </w:r>
      <w:r w:rsidR="00CB28FF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56200-0</w:t>
      </w:r>
      <w:r w:rsidR="00575A98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155E38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asistenta </w:t>
      </w:r>
      <w:r w:rsidR="00CB28FF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tehnică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C345B1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 mă aflu</w:t>
      </w:r>
      <w:r w:rsidRPr="00C345B1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art 59 din Legea 98/2016</w:t>
      </w:r>
      <w:r w:rsidRPr="00C345B1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141B45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r w:rsidRPr="00141B45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>,</w:t>
      </w:r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>;</w:t>
      </w:r>
    </w:p>
    <w:p w:rsidR="00F8195D" w:rsidRPr="00141B45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41B45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141B45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141B4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141B4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141B4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141B4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care </w:t>
      </w:r>
      <w:r w:rsidRPr="00141B45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141B4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>.</w:t>
      </w:r>
    </w:p>
    <w:p w:rsidR="00C5472D" w:rsidRPr="00141B45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auto"/>
          <w:sz w:val="22"/>
          <w:szCs w:val="22"/>
        </w:rPr>
      </w:pPr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In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cazul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in care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individual/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asociat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subcontractantul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propus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ofertantului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proofErr w:type="gram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este</w:t>
      </w:r>
      <w:proofErr w:type="spellEnd"/>
      <w:proofErr w:type="gram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organizat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ca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si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societate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pe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acţiuni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cu capital social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reprezentat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prin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acţiuni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purtător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va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declara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si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urmatoarele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:</w:t>
      </w:r>
    </w:p>
    <w:p w:rsidR="00C5472D" w:rsidRPr="00141B45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141B45">
        <w:rPr>
          <w:rStyle w:val="slitbdy"/>
          <w:rFonts w:ascii="Times New Roman" w:hAnsi="Times New Roman" w:cs="Times New Roman"/>
          <w:b/>
          <w:color w:val="auto"/>
          <w:sz w:val="22"/>
          <w:szCs w:val="22"/>
        </w:rPr>
        <w:t>respectam</w:t>
      </w:r>
      <w:proofErr w:type="spellEnd"/>
      <w:proofErr w:type="gram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prevederile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41B45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 xml:space="preserve">art. 53 </w:t>
      </w:r>
      <w:proofErr w:type="spellStart"/>
      <w:r w:rsidRPr="00141B45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alin</w:t>
      </w:r>
      <w:proofErr w:type="spellEnd"/>
      <w:r w:rsidRPr="00141B45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. (2)</w:t>
      </w:r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41B45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(3)</w:t>
      </w:r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din </w:t>
      </w:r>
      <w:proofErr w:type="spellStart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>Legea</w:t>
      </w:r>
      <w:proofErr w:type="spellEnd"/>
      <w:r w:rsidRPr="00141B45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nr.98/2016; </w:t>
      </w:r>
    </w:p>
    <w:p w:rsidR="00C5472D" w:rsidRPr="00141B45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141B4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B45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141B4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1B45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141B45">
        <w:rPr>
          <w:rFonts w:ascii="Times New Roman" w:hAnsi="Times New Roman" w:cs="Times New Roman"/>
          <w:b/>
          <w:i/>
          <w:sz w:val="22"/>
          <w:szCs w:val="22"/>
        </w:rPr>
        <w:t xml:space="preserve"> ca nu</w:t>
      </w: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B26C37" w:rsidRPr="003F4791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3F4791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3F4791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>;</w:t>
      </w:r>
    </w:p>
    <w:p w:rsidR="00B31E5E" w:rsidRPr="00C345B1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Matei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</w:t>
      </w:r>
      <w:r w:rsidR="00555440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Eliza-Angela Costa-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Nicoleta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7E4F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4A7E4F">
        <w:rPr>
          <w:rFonts w:ascii="Times New Roman" w:hAnsi="Times New Roman" w:cs="Times New Roman"/>
          <w:sz w:val="22"/>
          <w:szCs w:val="22"/>
        </w:rPr>
        <w:lastRenderedPageBreak/>
        <w:t xml:space="preserve">Melinda </w:t>
      </w:r>
      <w:proofErr w:type="spellStart"/>
      <w:r w:rsidRPr="004A7E4F">
        <w:rPr>
          <w:rFonts w:ascii="Times New Roman" w:hAnsi="Times New Roman" w:cs="Times New Roman"/>
          <w:sz w:val="22"/>
          <w:szCs w:val="22"/>
        </w:rPr>
        <w:t>Eniko</w:t>
      </w:r>
      <w:proofErr w:type="spellEnd"/>
      <w:r w:rsidRPr="004A7E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7E4F">
        <w:rPr>
          <w:rFonts w:ascii="Times New Roman" w:hAnsi="Times New Roman" w:cs="Times New Roman"/>
          <w:sz w:val="22"/>
          <w:szCs w:val="22"/>
        </w:rPr>
        <w:t>Jurca</w:t>
      </w:r>
      <w:proofErr w:type="spellEnd"/>
      <w:r w:rsidRPr="004A7E4F">
        <w:rPr>
          <w:rFonts w:ascii="Times New Roman" w:hAnsi="Times New Roman" w:cs="Times New Roman"/>
          <w:sz w:val="22"/>
          <w:szCs w:val="22"/>
        </w:rPr>
        <w:t>-</w:t>
      </w:r>
      <w:r w:rsidRPr="004A7E4F">
        <w:rPr>
          <w:rStyle w:val="FooterChar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Consilier</w:t>
      </w:r>
      <w:proofErr w:type="spellEnd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Biroul</w:t>
      </w:r>
      <w:proofErr w:type="spellEnd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Ev</w:t>
      </w:r>
      <w:r>
        <w:rPr>
          <w:rStyle w:val="noticetext"/>
          <w:rFonts w:ascii="Times New Roman" w:hAnsi="Times New Roman" w:cs="Times New Roman"/>
          <w:iCs/>
          <w:sz w:val="22"/>
          <w:szCs w:val="22"/>
        </w:rPr>
        <w:t>identa</w:t>
      </w:r>
      <w:proofErr w:type="spellEnd"/>
      <w:r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  <w:iCs/>
          <w:sz w:val="22"/>
          <w:szCs w:val="22"/>
        </w:rPr>
        <w:t>Mijloace</w:t>
      </w:r>
      <w:proofErr w:type="spellEnd"/>
      <w:r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Fixe</w:t>
      </w:r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Sanda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Grebla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I.C.;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Popes</w:t>
      </w:r>
      <w:r w:rsidR="00555440">
        <w:rPr>
          <w:rFonts w:ascii="Times New Roman" w:eastAsia="SegoeUI" w:hAnsi="Times New Roman" w:cs="Times New Roman"/>
          <w:sz w:val="22"/>
          <w:szCs w:val="22"/>
        </w:rPr>
        <w:t>cu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Bogdan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>I.C;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Malina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Buda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>I.C;</w:t>
      </w:r>
    </w:p>
    <w:p w:rsidR="00B26C37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Iuli</w:t>
      </w:r>
      <w:r w:rsidR="00555440">
        <w:rPr>
          <w:rFonts w:ascii="Times New Roman" w:eastAsia="SegoeUI" w:hAnsi="Times New Roman" w:cs="Times New Roman"/>
          <w:sz w:val="22"/>
          <w:szCs w:val="22"/>
        </w:rPr>
        <w:t>us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Balba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>I.C;</w:t>
      </w:r>
    </w:p>
    <w:p w:rsidR="00CB28FF" w:rsidRPr="00C345B1" w:rsidRDefault="00CB28FF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Lucreția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-Pt.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CB28FF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Calin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Petricescu</w:t>
      </w:r>
      <w:proofErr w:type="spellEnd"/>
      <w:r w:rsidR="00B26C37" w:rsidRPr="00C345B1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="00B26C37"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B26C37"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B26C37" w:rsidRPr="00C345B1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="00B26C37"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B26C37" w:rsidRPr="00C345B1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C345B1">
        <w:rPr>
          <w:rFonts w:eastAsia="SegoeUI"/>
          <w:sz w:val="22"/>
          <w:szCs w:val="22"/>
          <w:u w:val="single"/>
        </w:rPr>
        <w:t>Consilieri locali</w:t>
      </w:r>
      <w:r w:rsidRPr="00C345B1">
        <w:rPr>
          <w:rFonts w:eastAsia="SegoeUI"/>
          <w:sz w:val="22"/>
          <w:szCs w:val="22"/>
        </w:rPr>
        <w:t xml:space="preserve">: Raul Ambrus; Lorenzo Flavius Barabas; Vlad Andrei Boldura; Lucian Caldararu; Marius Lucian Craina; </w:t>
      </w:r>
      <w:r w:rsidR="00F82B44">
        <w:rPr>
          <w:rFonts w:eastAsia="SegoeUI"/>
          <w:sz w:val="22"/>
          <w:szCs w:val="22"/>
        </w:rPr>
        <w:t xml:space="preserve">Emanuel David; </w:t>
      </w:r>
      <w:r w:rsidRPr="00C345B1">
        <w:rPr>
          <w:rFonts w:eastAsia="SegoeUI"/>
          <w:sz w:val="22"/>
          <w:szCs w:val="22"/>
        </w:rPr>
        <w:t xml:space="preserve">Dan Aurel </w:t>
      </w:r>
      <w:r w:rsidR="000D7B2B">
        <w:rPr>
          <w:rFonts w:eastAsia="SegoeUI"/>
          <w:sz w:val="22"/>
          <w:szCs w:val="22"/>
        </w:rPr>
        <w:t>Diaconu</w:t>
      </w:r>
      <w:r w:rsidRPr="00C345B1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Constantin Stefan Sandu; Razvan Ion Stana; </w:t>
      </w:r>
      <w:r w:rsidR="004A7E4F" w:rsidRPr="00C345B1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C345B1">
        <w:rPr>
          <w:rStyle w:val="noticetext"/>
          <w:rFonts w:eastAsiaTheme="majorEastAsia"/>
          <w:sz w:val="22"/>
          <w:szCs w:val="22"/>
        </w:rPr>
        <w:t>Szatmari</w:t>
      </w:r>
      <w:r w:rsidRPr="00C345B1">
        <w:rPr>
          <w:rFonts w:eastAsia="SegoeUI"/>
          <w:sz w:val="22"/>
          <w:szCs w:val="22"/>
        </w:rPr>
        <w:t>; Aida Sorina Szilagyi;</w:t>
      </w:r>
      <w:r w:rsidR="00C5472D">
        <w:rPr>
          <w:rFonts w:eastAsia="SegoeUI"/>
          <w:sz w:val="22"/>
          <w:szCs w:val="22"/>
        </w:rPr>
        <w:t xml:space="preserve"> </w:t>
      </w:r>
      <w:r w:rsidRPr="00C345B1">
        <w:rPr>
          <w:rFonts w:eastAsia="SegoeUI"/>
          <w:sz w:val="22"/>
          <w:szCs w:val="22"/>
        </w:rPr>
        <w:t>Radu Daniel Toanca;</w:t>
      </w:r>
    </w:p>
    <w:p w:rsidR="00F8195D" w:rsidRPr="00C345B1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C345B1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C345B1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C345B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C345B1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C345B1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C345B1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C345B1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C5472D" w:rsidRDefault="00C5472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430ABD" w:rsidRPr="00C345B1" w:rsidRDefault="00430AB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AF41CA" w:rsidRPr="00C345B1" w:rsidRDefault="00AF41CA" w:rsidP="000D0384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C345B1">
        <w:rPr>
          <w:rFonts w:ascii="Times New Roman" w:hAnsi="Times New Roman" w:cs="Times New Roman"/>
          <w:b/>
          <w:sz w:val="22"/>
          <w:szCs w:val="22"/>
        </w:rPr>
        <w:tab/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ACORD DE SUBCONTRACTARE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sz w:val="22"/>
          <w:szCs w:val="22"/>
        </w:rPr>
        <w:t>nr</w:t>
      </w:r>
      <w:proofErr w:type="gramEnd"/>
      <w:r w:rsidRPr="00C345B1">
        <w:rPr>
          <w:rFonts w:ascii="Times New Roman" w:hAnsi="Times New Roman" w:cs="Times New Roman"/>
          <w:b/>
          <w:sz w:val="22"/>
          <w:szCs w:val="22"/>
        </w:rPr>
        <w:t>………./…………</w:t>
      </w:r>
    </w:p>
    <w:p w:rsidR="00AF41CA" w:rsidRPr="00C345B1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C5472D" w:rsidRDefault="00AF41CA" w:rsidP="00C5472D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subcontractare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are ca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temei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art. 55 din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Legea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98/2016</w:t>
      </w:r>
    </w:p>
    <w:p w:rsidR="00AF41CA" w:rsidRDefault="00AF41CA" w:rsidP="00AF41CA">
      <w:pPr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de prestari </w:t>
      </w:r>
      <w:r w:rsidR="00CB28FF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asistență tehnică prin diriginți de șantier pentru obiectivul de investitii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„Reabilitare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imobil Cinematograf „Timiș””</w:t>
      </w:r>
      <w:r w:rsidR="00CB28FF">
        <w:rPr>
          <w:rFonts w:ascii="Times New Roman" w:hAnsi="Times New Roman" w:cs="Times New Roman"/>
          <w:color w:val="1F497D" w:themeColor="text2"/>
          <w:sz w:val="22"/>
          <w:szCs w:val="22"/>
        </w:rPr>
        <w:t>;</w:t>
      </w:r>
    </w:p>
    <w:p w:rsidR="00CB28FF" w:rsidRPr="00C345B1" w:rsidRDefault="00CB28FF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Parti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…………………………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…</w:t>
      </w:r>
      <w:r w:rsidR="008928DC" w:rsidRPr="00C345B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C345B1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C345B1">
        <w:rPr>
          <w:rFonts w:ascii="Times New Roman" w:hAnsi="Times New Roman" w:cs="Times New Roman"/>
          <w:i/>
          <w:sz w:val="22"/>
          <w:szCs w:val="22"/>
        </w:rPr>
        <w:t>)</w:t>
      </w:r>
      <w:r w:rsidRPr="00C345B1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8928DC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C345B1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Economic,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="008928DC" w:rsidRPr="00C345B1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="008928DC" w:rsidRPr="00C345B1">
        <w:rPr>
          <w:rFonts w:ascii="Times New Roman" w:hAnsi="Times New Roman" w:cs="Times New Roman"/>
          <w:sz w:val="22"/>
          <w:szCs w:val="22"/>
        </w:rPr>
        <w:t xml:space="preserve"> in ……………………</w:t>
      </w:r>
      <w:proofErr w:type="gramStart"/>
      <w:r w:rsidR="008928DC" w:rsidRPr="00C345B1">
        <w:rPr>
          <w:rFonts w:ascii="Times New Roman" w:hAnsi="Times New Roman" w:cs="Times New Roman"/>
          <w:sz w:val="22"/>
          <w:szCs w:val="22"/>
        </w:rPr>
        <w:t>…</w:t>
      </w:r>
      <w:r w:rsidR="008928DC" w:rsidRPr="00C345B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C345B1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C345B1">
        <w:rPr>
          <w:rFonts w:ascii="Times New Roman" w:hAnsi="Times New Roman" w:cs="Times New Roman"/>
          <w:i/>
          <w:sz w:val="22"/>
          <w:szCs w:val="22"/>
        </w:rPr>
        <w:t>)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</w:t>
      </w:r>
    </w:p>
    <w:p w:rsidR="00AF41CA" w:rsidRPr="00C345B1" w:rsidRDefault="00504C76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………………………….. Director Economic,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b/>
          <w:sz w:val="22"/>
          <w:szCs w:val="22"/>
        </w:rPr>
        <w:t>subcontractant</w:t>
      </w:r>
      <w:proofErr w:type="spellEnd"/>
      <w:r w:rsidR="00AF41CA" w:rsidRPr="00C345B1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5472D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Art.1.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504C76"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…………………………. de:</w:t>
      </w:r>
    </w:p>
    <w:p w:rsidR="00AF41CA" w:rsidRPr="00C345B1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AF41CA" w:rsidRPr="00C5472D" w:rsidRDefault="00AF41CA" w:rsidP="00C5472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Art.2.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…………. %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echivalentul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a ……………… lei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Art.3.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lunar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………………. (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zile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504C7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Timisoara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proofErr w:type="gramStart"/>
      <w:r w:rsidR="00504C76" w:rsidRPr="00C345B1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Art.5.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buna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="00504C76" w:rsidRPr="00C345B1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contractul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Art.6</w:t>
      </w:r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Art.7.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vina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proofErr w:type="gramStart"/>
      <w:r w:rsidRPr="00C345B1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……………..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 xml:space="preserve">%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nerealizat</w:t>
      </w:r>
      <w:r w:rsidR="00504C76" w:rsidRPr="00C345B1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……………. %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425B12" w:rsidRPr="00F82B44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Art.8</w:t>
      </w:r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le 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CB28FF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asistență tehnică prin diriginți de șantier pentru obiectivul de investitii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„Reabilitare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imobil Cinematograf „Timiș””</w:t>
      </w:r>
      <w:r w:rsidR="00CB28FF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Art.9.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Daca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exemplar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parte.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     ______________________</w:t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)     </w:t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AF41CA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B12" w:rsidRDefault="00425B12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B12" w:rsidRDefault="00425B12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28FF" w:rsidRDefault="00CB28FF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28FF" w:rsidRPr="00C345B1" w:rsidRDefault="00CB28FF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ACORD DE ASOCIERE</w:t>
      </w:r>
    </w:p>
    <w:p w:rsidR="00AF41CA" w:rsidRPr="00C345B1" w:rsidRDefault="00AF41CA" w:rsidP="00425B12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in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prestari </w:t>
      </w:r>
      <w:r w:rsidR="00CB28FF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asistență tehnică prin diriginți de șantier pentru obiectivul de investitii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„Reabilitare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imobil Cinematograf „Timiș””</w:t>
      </w:r>
      <w:r w:rsidR="00CB28FF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</w:p>
    <w:p w:rsidR="00FC1737" w:rsidRPr="00C345B1" w:rsidRDefault="00FC1737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…………………………..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9464D5" w:rsidRPr="00C345B1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5B12" w:rsidRPr="00F82B44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achizitie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directa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organizată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de</w:t>
      </w:r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Municipiul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Timisoara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atribuirea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contractului</w:t>
      </w:r>
      <w:proofErr w:type="spellEnd"/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CB28FF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asistență tehnică prin diriginți de șantier pentru obiectivul de investitii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„Reabilitare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imobil Cinematograf „Timiș””</w:t>
      </w:r>
      <w:r w:rsidR="00CB28FF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</w:p>
    <w:p w:rsidR="009464D5" w:rsidRPr="00C345B1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2.2.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1. ……………………………………………..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2.3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.Contribuţia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achzitiei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directe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5321E4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</w:t>
      </w:r>
      <w:r w:rsidR="009464D5" w:rsidRPr="00C345B1">
        <w:rPr>
          <w:rFonts w:ascii="Times New Roman" w:hAnsi="Times New Roman" w:cs="Times New Roman"/>
          <w:sz w:val="22"/>
          <w:szCs w:val="22"/>
        </w:rPr>
        <w:t>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b/>
          <w:sz w:val="22"/>
          <w:szCs w:val="22"/>
        </w:rPr>
        <w:t>: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;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:rsidR="00AF41CA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:rsidR="00CB28FF" w:rsidRPr="00C345B1" w:rsidRDefault="00CB28FF" w:rsidP="00CB28FF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lastRenderedPageBreak/>
        <w:t>Litigii</w:t>
      </w:r>
      <w:proofErr w:type="spellEnd"/>
      <w:r w:rsidRPr="00C345B1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parte,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azi</w:t>
      </w:r>
      <w:proofErr w:type="spellEnd"/>
      <w:proofErr w:type="gramStart"/>
      <w:r w:rsidRPr="00C345B1">
        <w:rPr>
          <w:rFonts w:ascii="Times New Roman" w:hAnsi="Times New Roman" w:cs="Times New Roman"/>
          <w:sz w:val="22"/>
          <w:szCs w:val="22"/>
        </w:rPr>
        <w:t>........(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S.C. ………………………..……….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1747B9" w:rsidRPr="00C345B1" w:rsidRDefault="001747B9" w:rsidP="007109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D67" w:rsidRPr="00C345B1" w:rsidRDefault="00710992" w:rsidP="00364D67">
      <w:pPr>
        <w:ind w:firstLine="720"/>
        <w:rPr>
          <w:rFonts w:ascii="Times New Roman" w:hAnsi="Times New Roman" w:cs="Times New Roman"/>
          <w:sz w:val="22"/>
          <w:szCs w:val="22"/>
          <w:lang w:val="it-IT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C345B1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6E02" w:rsidRPr="00C345B1" w:rsidRDefault="001B6E0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C1737" w:rsidRPr="00C345B1" w:rsidRDefault="00FC1737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557A" w:rsidRPr="00C345B1" w:rsidRDefault="0066557A" w:rsidP="00A64897">
      <w:pPr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C345B1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C345B1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70AF8" w:rsidRPr="00C345B1" w:rsidRDefault="00425B12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92175"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</w:t>
      </w:r>
      <w:r w:rsidR="00122A55"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CB28FF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B28FF" w:rsidRDefault="00CB28FF" w:rsidP="00A92175">
      <w:pPr>
        <w:rPr>
          <w:rFonts w:ascii="Times New Roman" w:hAnsi="Times New Roman" w:cs="Times New Roman"/>
          <w:sz w:val="22"/>
          <w:szCs w:val="22"/>
        </w:rPr>
      </w:pP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OPERATOR ECONOMIC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92175" w:rsidRPr="00C345B1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C345B1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C345B1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C345B1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C345B1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C345B1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C345B1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C345B1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C345B1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C345B1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C345B1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425B12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40263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anu</w:t>
      </w:r>
      <w:r>
        <w:rPr>
          <w:rFonts w:ascii="Times New Roman" w:hAnsi="Times New Roman" w:cs="Times New Roman"/>
          <w:sz w:val="22"/>
          <w:szCs w:val="22"/>
        </w:rPr>
        <w:t>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) 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640263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640263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640263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640263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425B1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sa prestam </w:t>
      </w:r>
      <w:r w:rsidR="00CB28FF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asistență tehnică prin diriginți de șantier pentru obiectivul de investitii</w:t>
      </w:r>
      <w:r w:rsidR="00CB28FF" w:rsidRPr="00F82B44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 xml:space="preserve"> „Reabilitare </w:t>
      </w:r>
      <w:r w:rsidR="00CB28FF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lang w:val="ro-RO"/>
        </w:rPr>
        <w:t>imobil Cinematograf „Timiș””</w:t>
      </w:r>
      <w:r w:rsidR="00CB28FF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9464D5" w:rsidRPr="00425B12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9464D5" w:rsidRPr="00425B12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CB28FF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71356200-0</w:t>
      </w:r>
      <w:r w:rsidR="00CB28FF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asistenta </w:t>
      </w:r>
      <w:r w:rsidR="00CB28FF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tehnică</w:t>
      </w:r>
      <w:r w:rsidR="008453AD" w:rsidRPr="00425B1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425B1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425B1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25B1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425B1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C345B1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>
        <w:rPr>
          <w:rFonts w:ascii="Times New Roman" w:hAnsi="Times New Roman" w:cs="Times New Roman"/>
          <w:sz w:val="22"/>
          <w:szCs w:val="22"/>
          <w:lang w:val="ro-RO"/>
        </w:rPr>
        <w:t xml:space="preserve"> in conformitate cu prevederile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B28FF">
        <w:rPr>
          <w:rFonts w:ascii="Times New Roman" w:hAnsi="Times New Roman" w:cs="Times New Roman"/>
          <w:sz w:val="22"/>
          <w:szCs w:val="22"/>
          <w:lang w:val="ro-RO"/>
        </w:rPr>
        <w:t>caietului de sarcini</w:t>
      </w:r>
      <w:r w:rsidR="00425B12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C345B1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C345B1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C345B1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021FDA" w:rsidRPr="00C345B1">
        <w:rPr>
          <w:rFonts w:ascii="Times New Roman" w:hAnsi="Times New Roman" w:cs="Times New Roman"/>
          <w:sz w:val="22"/>
          <w:szCs w:val="22"/>
          <w:lang w:val="ro-RO"/>
        </w:rPr>
        <w:t>e din documentaţia de atribuire,</w:t>
      </w:r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in 5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lucratoare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>.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C345B1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C345B1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C345B1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C345B1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5962AF" w:rsidRPr="00C345B1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C345B1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C345B1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9C0C51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sectPr w:rsidR="001E03A4" w:rsidRPr="009C0C51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9B" w:rsidRDefault="002F149B" w:rsidP="006B074C">
      <w:r>
        <w:separator/>
      </w:r>
    </w:p>
  </w:endnote>
  <w:endnote w:type="continuationSeparator" w:id="0">
    <w:p w:rsidR="002F149B" w:rsidRDefault="002F149B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F" w:rsidRDefault="00CB2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B28FF" w:rsidRPr="001B6E02" w:rsidRDefault="004E2864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CB28FF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7D45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B28FF" w:rsidRDefault="00CB2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F" w:rsidRDefault="00CB2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9B" w:rsidRDefault="002F149B" w:rsidP="006B074C">
      <w:r>
        <w:separator/>
      </w:r>
    </w:p>
  </w:footnote>
  <w:footnote w:type="continuationSeparator" w:id="0">
    <w:p w:rsidR="002F149B" w:rsidRDefault="002F149B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F" w:rsidRDefault="00CB2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F" w:rsidRDefault="00CB2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F" w:rsidRDefault="00CB2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7DBA"/>
    <w:rsid w:val="00021094"/>
    <w:rsid w:val="000212A9"/>
    <w:rsid w:val="00021FDA"/>
    <w:rsid w:val="000233B8"/>
    <w:rsid w:val="0002660F"/>
    <w:rsid w:val="00027E46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1B4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90285"/>
    <w:rsid w:val="00193DBC"/>
    <w:rsid w:val="001970C2"/>
    <w:rsid w:val="001B001B"/>
    <w:rsid w:val="001B3B31"/>
    <w:rsid w:val="001B6E02"/>
    <w:rsid w:val="001C333C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71971"/>
    <w:rsid w:val="00275A79"/>
    <w:rsid w:val="00293BDE"/>
    <w:rsid w:val="002A09F2"/>
    <w:rsid w:val="002A0C6E"/>
    <w:rsid w:val="002A2874"/>
    <w:rsid w:val="002A5CD8"/>
    <w:rsid w:val="002B18B9"/>
    <w:rsid w:val="002C4917"/>
    <w:rsid w:val="002D1824"/>
    <w:rsid w:val="002D3410"/>
    <w:rsid w:val="002E418D"/>
    <w:rsid w:val="002F149B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511C"/>
    <w:rsid w:val="003D5A37"/>
    <w:rsid w:val="003F4791"/>
    <w:rsid w:val="003F5826"/>
    <w:rsid w:val="004008F0"/>
    <w:rsid w:val="00401048"/>
    <w:rsid w:val="004203A6"/>
    <w:rsid w:val="00425B12"/>
    <w:rsid w:val="00430ABD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E2864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64A8"/>
    <w:rsid w:val="0055242F"/>
    <w:rsid w:val="00555440"/>
    <w:rsid w:val="00565EC1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F53CF"/>
    <w:rsid w:val="005F73BD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B1C4C"/>
    <w:rsid w:val="007C35F0"/>
    <w:rsid w:val="007C40A6"/>
    <w:rsid w:val="007D22E8"/>
    <w:rsid w:val="007D48C8"/>
    <w:rsid w:val="007D4AE8"/>
    <w:rsid w:val="007F71BB"/>
    <w:rsid w:val="0080234F"/>
    <w:rsid w:val="00802562"/>
    <w:rsid w:val="00804BF8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5300F"/>
    <w:rsid w:val="0095538B"/>
    <w:rsid w:val="009628DA"/>
    <w:rsid w:val="00964A38"/>
    <w:rsid w:val="00966B12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4897"/>
    <w:rsid w:val="00A673E4"/>
    <w:rsid w:val="00A770BB"/>
    <w:rsid w:val="00A77D45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B28FF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D330-5221-41D6-9CBA-783E71C3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6</cp:revision>
  <cp:lastPrinted>2021-12-15T13:58:00Z</cp:lastPrinted>
  <dcterms:created xsi:type="dcterms:W3CDTF">2021-11-04T10:02:00Z</dcterms:created>
  <dcterms:modified xsi:type="dcterms:W3CDTF">2021-12-15T14:00:00Z</dcterms:modified>
</cp:coreProperties>
</file>