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4E" w:rsidRPr="00FD5BE0" w:rsidRDefault="002F644E" w:rsidP="002F644E">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ROMANIA</w:t>
      </w:r>
    </w:p>
    <w:p w:rsidR="002F644E" w:rsidRPr="00FD5BE0" w:rsidRDefault="002F644E" w:rsidP="002F644E">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JUDETUL TIMIS</w:t>
      </w:r>
    </w:p>
    <w:p w:rsidR="002F644E" w:rsidRPr="00FD5BE0" w:rsidRDefault="002F644E" w:rsidP="002F644E">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MUNICIPIUL TIMISOARA</w:t>
      </w:r>
    </w:p>
    <w:p w:rsidR="002F644E" w:rsidRPr="00FD5BE0" w:rsidRDefault="002F644E" w:rsidP="002F644E">
      <w:pPr>
        <w:tabs>
          <w:tab w:val="left" w:pos="720"/>
        </w:tabs>
        <w:spacing w:after="0"/>
        <w:ind w:left="360"/>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CONSILIUL LOCAL</w:t>
      </w:r>
    </w:p>
    <w:p w:rsidR="002F644E" w:rsidRPr="00FD5BE0" w:rsidRDefault="002F644E" w:rsidP="002F644E">
      <w:pPr>
        <w:tabs>
          <w:tab w:val="left" w:pos="720"/>
        </w:tabs>
        <w:spacing w:after="0"/>
        <w:ind w:left="360"/>
        <w:rPr>
          <w:rFonts w:ascii="Times New Roman" w:hAnsi="Times New Roman" w:cs="Times New Roman"/>
          <w:b/>
          <w:bCs/>
          <w:sz w:val="24"/>
          <w:szCs w:val="24"/>
          <w:lang w:val="ro-RO"/>
        </w:rPr>
      </w:pPr>
    </w:p>
    <w:p w:rsidR="002F644E" w:rsidRPr="00FD5BE0" w:rsidRDefault="002F644E" w:rsidP="002F644E">
      <w:pPr>
        <w:tabs>
          <w:tab w:val="left" w:pos="720"/>
        </w:tabs>
        <w:spacing w:after="0"/>
        <w:ind w:left="360"/>
        <w:rPr>
          <w:rFonts w:ascii="Times New Roman" w:hAnsi="Times New Roman" w:cs="Times New Roman"/>
          <w:b/>
          <w:bCs/>
          <w:sz w:val="24"/>
          <w:szCs w:val="24"/>
          <w:lang w:val="ro-RO"/>
        </w:rPr>
      </w:pPr>
    </w:p>
    <w:p w:rsidR="002F644E" w:rsidRPr="00FD5BE0" w:rsidRDefault="002F644E" w:rsidP="002F644E">
      <w:pPr>
        <w:tabs>
          <w:tab w:val="left" w:pos="720"/>
        </w:tabs>
        <w:spacing w:after="0"/>
        <w:ind w:left="360"/>
        <w:jc w:val="center"/>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PROCES - VERBAL</w:t>
      </w:r>
    </w:p>
    <w:p w:rsidR="002F644E" w:rsidRPr="00FD5BE0" w:rsidRDefault="002F644E" w:rsidP="002F644E">
      <w:pPr>
        <w:tabs>
          <w:tab w:val="left" w:pos="720"/>
        </w:tabs>
        <w:spacing w:after="0"/>
        <w:ind w:left="36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Încheiat astăzi 17.01.2022</w:t>
      </w:r>
      <w:r w:rsidRPr="00FD5BE0">
        <w:rPr>
          <w:rFonts w:ascii="Times New Roman" w:hAnsi="Times New Roman" w:cs="Times New Roman"/>
          <w:b/>
          <w:bCs/>
          <w:sz w:val="24"/>
          <w:szCs w:val="24"/>
          <w:lang w:val="ro-RO"/>
        </w:rPr>
        <w:t xml:space="preserve"> cu ocazia şedinţei </w:t>
      </w:r>
      <w:r>
        <w:rPr>
          <w:rFonts w:ascii="Times New Roman" w:hAnsi="Times New Roman" w:cs="Times New Roman"/>
          <w:b/>
          <w:bCs/>
          <w:sz w:val="24"/>
          <w:szCs w:val="24"/>
          <w:lang w:val="ro-RO"/>
        </w:rPr>
        <w:t>extra</w:t>
      </w:r>
      <w:r w:rsidRPr="00FD5BE0">
        <w:rPr>
          <w:rFonts w:ascii="Times New Roman" w:hAnsi="Times New Roman" w:cs="Times New Roman"/>
          <w:b/>
          <w:bCs/>
          <w:sz w:val="24"/>
          <w:szCs w:val="24"/>
          <w:lang w:val="ro-RO"/>
        </w:rPr>
        <w:t>ordinare a</w:t>
      </w:r>
    </w:p>
    <w:p w:rsidR="002F644E" w:rsidRPr="00FD5BE0" w:rsidRDefault="002F644E" w:rsidP="002F644E">
      <w:pPr>
        <w:tabs>
          <w:tab w:val="left" w:pos="720"/>
        </w:tabs>
        <w:spacing w:after="0"/>
        <w:ind w:left="360"/>
        <w:jc w:val="center"/>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Consiliului Local al Municipiului Timişoara</w:t>
      </w:r>
    </w:p>
    <w:p w:rsidR="002F644E" w:rsidRPr="00FD5BE0" w:rsidRDefault="002F644E" w:rsidP="002F644E">
      <w:pPr>
        <w:tabs>
          <w:tab w:val="left" w:pos="720"/>
        </w:tabs>
        <w:spacing w:after="0"/>
        <w:ind w:left="360"/>
        <w:jc w:val="center"/>
        <w:rPr>
          <w:rFonts w:ascii="Times New Roman" w:hAnsi="Times New Roman" w:cs="Times New Roman"/>
          <w:b/>
          <w:bCs/>
          <w:sz w:val="24"/>
          <w:szCs w:val="24"/>
          <w:lang w:val="ro-RO"/>
        </w:rPr>
      </w:pPr>
    </w:p>
    <w:p w:rsidR="002F644E" w:rsidRPr="00FD5BE0" w:rsidRDefault="002F644E" w:rsidP="002F644E">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Preşedinte de şedinţă –DL.  Viceprimar Tabara Amanar Cosmin Gabriel</w:t>
      </w:r>
    </w:p>
    <w:p w:rsidR="002F644E" w:rsidRDefault="002F644E" w:rsidP="002F644E">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Din cei de 27 d</w:t>
      </w:r>
      <w:r>
        <w:rPr>
          <w:rFonts w:ascii="Times New Roman" w:hAnsi="Times New Roman" w:cs="Times New Roman"/>
          <w:b/>
          <w:bCs/>
          <w:sz w:val="24"/>
          <w:szCs w:val="24"/>
          <w:lang w:val="ro-RO"/>
        </w:rPr>
        <w:t xml:space="preserve">e consilieri au fost prezenţi </w:t>
      </w:r>
      <w:r w:rsidR="001C7F45">
        <w:rPr>
          <w:rFonts w:ascii="Times New Roman" w:hAnsi="Times New Roman" w:cs="Times New Roman"/>
          <w:b/>
          <w:bCs/>
          <w:sz w:val="24"/>
          <w:szCs w:val="24"/>
          <w:lang w:val="ro-RO"/>
        </w:rPr>
        <w:t>22</w:t>
      </w:r>
    </w:p>
    <w:p w:rsidR="001C7F45" w:rsidRPr="00FD5BE0" w:rsidRDefault="001C7F45" w:rsidP="002F644E">
      <w:pPr>
        <w:tabs>
          <w:tab w:val="left" w:pos="720"/>
        </w:tabs>
        <w:spacing w:after="0"/>
        <w:ind w:left="36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Au absentat: Ioan Szatmari, Lorenzo Barabas, Jorge Gonzalez, Simion Moșiu, Andra Lăpădatu</w:t>
      </w:r>
    </w:p>
    <w:p w:rsidR="002F644E" w:rsidRPr="00FD5BE0" w:rsidRDefault="002F644E" w:rsidP="002F644E">
      <w:pPr>
        <w:tabs>
          <w:tab w:val="left" w:pos="720"/>
        </w:tabs>
        <w:spacing w:after="0"/>
        <w:ind w:left="360"/>
        <w:jc w:val="both"/>
        <w:rPr>
          <w:rFonts w:ascii="Times New Roman" w:hAnsi="Times New Roman" w:cs="Times New Roman"/>
          <w:b/>
          <w:bCs/>
          <w:sz w:val="24"/>
          <w:szCs w:val="24"/>
          <w:lang w:val="ro-RO"/>
        </w:rPr>
      </w:pPr>
      <w:r w:rsidRPr="00FD5BE0">
        <w:rPr>
          <w:rFonts w:ascii="Times New Roman" w:hAnsi="Times New Roman" w:cs="Times New Roman"/>
          <w:b/>
          <w:bCs/>
          <w:sz w:val="24"/>
          <w:szCs w:val="24"/>
          <w:lang w:val="ro-RO"/>
        </w:rPr>
        <w:t>Din  partea executivului participă: domnul primar Dominic Fritz, dl. viceprimar Tabără Amânar Cosmin Gabriel, domnu</w:t>
      </w:r>
      <w:r w:rsidR="001C7F45">
        <w:rPr>
          <w:rFonts w:ascii="Times New Roman" w:hAnsi="Times New Roman" w:cs="Times New Roman"/>
          <w:b/>
          <w:bCs/>
          <w:sz w:val="24"/>
          <w:szCs w:val="24"/>
          <w:lang w:val="ro-RO"/>
        </w:rPr>
        <w:t xml:space="preserve">l viceprimar Ruben Lațcău și dl. </w:t>
      </w:r>
      <w:r w:rsidRPr="00FD5BE0">
        <w:rPr>
          <w:rFonts w:ascii="Times New Roman" w:hAnsi="Times New Roman" w:cs="Times New Roman"/>
          <w:b/>
          <w:bCs/>
          <w:sz w:val="24"/>
          <w:szCs w:val="24"/>
          <w:lang w:val="ro-RO"/>
        </w:rPr>
        <w:t xml:space="preserve">Secretar </w:t>
      </w:r>
      <w:r w:rsidR="001C7F45">
        <w:rPr>
          <w:rFonts w:ascii="Times New Roman" w:hAnsi="Times New Roman" w:cs="Times New Roman"/>
          <w:b/>
          <w:bCs/>
          <w:sz w:val="24"/>
          <w:szCs w:val="24"/>
          <w:lang w:val="ro-RO"/>
        </w:rPr>
        <w:t>General Caius Șuli</w:t>
      </w:r>
    </w:p>
    <w:p w:rsidR="002F644E" w:rsidRDefault="002F644E" w:rsidP="002F644E">
      <w:pPr>
        <w:autoSpaceDE w:val="0"/>
        <w:autoSpaceDN w:val="0"/>
        <w:adjustRightInd w:val="0"/>
        <w:spacing w:line="240" w:lineRule="auto"/>
        <w:jc w:val="center"/>
        <w:rPr>
          <w:rFonts w:ascii="Times New Roman" w:hAnsi="Times New Roman" w:cs="Times New Roman"/>
          <w:b/>
          <w:bCs/>
          <w:sz w:val="24"/>
          <w:szCs w:val="24"/>
          <w:lang w:val="ro-RO"/>
        </w:rPr>
      </w:pPr>
    </w:p>
    <w:p w:rsidR="002F644E" w:rsidRDefault="002F644E" w:rsidP="002F644E">
      <w:pPr>
        <w:autoSpaceDE w:val="0"/>
        <w:autoSpaceDN w:val="0"/>
        <w:adjustRightInd w:val="0"/>
        <w:spacing w:line="240" w:lineRule="auto"/>
        <w:jc w:val="center"/>
        <w:rPr>
          <w:rFonts w:ascii="Times New Roman" w:hAnsi="Times New Roman" w:cs="Times New Roman"/>
          <w:b/>
          <w:bCs/>
          <w:color w:val="000000"/>
          <w:sz w:val="24"/>
          <w:szCs w:val="24"/>
        </w:rPr>
      </w:pPr>
      <w:r w:rsidRPr="00FD5BE0">
        <w:rPr>
          <w:rFonts w:ascii="Times New Roman" w:hAnsi="Times New Roman" w:cs="Times New Roman"/>
          <w:b/>
          <w:bCs/>
          <w:sz w:val="24"/>
          <w:szCs w:val="24"/>
          <w:lang w:val="ro-RO"/>
        </w:rPr>
        <w:t>Şedinţa a fost convocată prin Dispoziţia Primarului nr.</w:t>
      </w:r>
      <w:r w:rsidR="001C7F45">
        <w:rPr>
          <w:rFonts w:ascii="Times New Roman" w:hAnsi="Times New Roman" w:cs="Times New Roman"/>
          <w:b/>
          <w:bCs/>
          <w:color w:val="000000"/>
          <w:sz w:val="24"/>
          <w:szCs w:val="24"/>
        </w:rPr>
        <w:t xml:space="preserve"> 105/1</w:t>
      </w:r>
      <w:r>
        <w:rPr>
          <w:rFonts w:ascii="Times New Roman" w:hAnsi="Times New Roman" w:cs="Times New Roman"/>
          <w:b/>
          <w:bCs/>
          <w:color w:val="000000"/>
          <w:sz w:val="24"/>
          <w:szCs w:val="24"/>
        </w:rPr>
        <w:t>7.01.2022</w:t>
      </w:r>
    </w:p>
    <w:p w:rsidR="002F644E" w:rsidRDefault="002F644E" w:rsidP="002F644E">
      <w:pPr>
        <w:autoSpaceDE w:val="0"/>
        <w:autoSpaceDN w:val="0"/>
        <w:adjustRightInd w:val="0"/>
        <w:spacing w:line="240" w:lineRule="auto"/>
        <w:rPr>
          <w:rFonts w:ascii="Times New Roman" w:hAnsi="Times New Roman" w:cs="Times New Roman"/>
          <w:b/>
          <w:bCs/>
          <w:color w:val="000000"/>
          <w:sz w:val="24"/>
          <w:szCs w:val="24"/>
        </w:rPr>
      </w:pPr>
    </w:p>
    <w:p w:rsidR="002F644E" w:rsidRPr="001C7F45" w:rsidRDefault="002F644E" w:rsidP="001C7F45">
      <w:pPr>
        <w:autoSpaceDE w:val="0"/>
        <w:autoSpaceDN w:val="0"/>
        <w:adjustRightInd w:val="0"/>
        <w:spacing w:line="240" w:lineRule="auto"/>
        <w:jc w:val="center"/>
        <w:rPr>
          <w:rFonts w:ascii="Times New Roman" w:hAnsi="Times New Roman"/>
          <w:b/>
          <w:bCs/>
          <w:sz w:val="24"/>
          <w:szCs w:val="24"/>
        </w:rPr>
      </w:pPr>
      <w:proofErr w:type="spellStart"/>
      <w:proofErr w:type="gramStart"/>
      <w:r>
        <w:rPr>
          <w:rFonts w:ascii="Times New Roman" w:hAnsi="Times New Roman" w:cs="Times New Roman"/>
          <w:color w:val="000000"/>
          <w:sz w:val="24"/>
          <w:szCs w:val="24"/>
        </w:rPr>
        <w:t>prin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platforma</w:t>
      </w:r>
      <w:proofErr w:type="spellEnd"/>
      <w:r>
        <w:rPr>
          <w:rFonts w:ascii="Times New Roman" w:hAnsi="Times New Roman" w:cs="Times New Roman"/>
          <w:color w:val="000000"/>
          <w:sz w:val="24"/>
          <w:szCs w:val="24"/>
        </w:rPr>
        <w:t xml:space="preserve"> online de </w:t>
      </w:r>
      <w:proofErr w:type="spellStart"/>
      <w:r>
        <w:rPr>
          <w:rFonts w:ascii="Times New Roman" w:hAnsi="Times New Roman" w:cs="Times New Roman"/>
          <w:color w:val="000000"/>
          <w:sz w:val="24"/>
          <w:szCs w:val="24"/>
        </w:rPr>
        <w:t>videoconferință</w:t>
      </w:r>
      <w:proofErr w:type="spellEnd"/>
      <w:r>
        <w:rPr>
          <w:rFonts w:ascii="Times New Roman" w:hAnsi="Times New Roman" w:cs="Times New Roman"/>
          <w:color w:val="000000"/>
          <w:sz w:val="24"/>
          <w:szCs w:val="24"/>
        </w:rPr>
        <w:t>.</w:t>
      </w:r>
    </w:p>
    <w:p w:rsidR="002F644E" w:rsidRPr="00DA25A4" w:rsidRDefault="002F644E" w:rsidP="002F644E">
      <w:pPr>
        <w:autoSpaceDE w:val="0"/>
        <w:autoSpaceDN w:val="0"/>
        <w:adjustRightInd w:val="0"/>
        <w:spacing w:line="240" w:lineRule="auto"/>
        <w:contextualSpacing/>
        <w:jc w:val="right"/>
        <w:rPr>
          <w:rFonts w:ascii="Times New Roman" w:hAnsi="Times New Roman" w:cs="Times New Roman"/>
          <w:b/>
          <w:bCs/>
          <w:sz w:val="24"/>
          <w:szCs w:val="24"/>
          <w:lang w:val="ro-RO"/>
        </w:rPr>
      </w:pPr>
      <w:r w:rsidRPr="00DA25A4">
        <w:rPr>
          <w:rFonts w:ascii="Times New Roman" w:hAnsi="Times New Roman" w:cs="Times New Roman"/>
          <w:b/>
          <w:bCs/>
          <w:sz w:val="24"/>
          <w:szCs w:val="24"/>
          <w:lang w:val="ro-RO"/>
        </w:rPr>
        <w:t xml:space="preserve">                                                                                                                        Anexă</w:t>
      </w:r>
    </w:p>
    <w:p w:rsidR="002F644E" w:rsidRPr="00DA25A4" w:rsidRDefault="002F644E" w:rsidP="002F644E">
      <w:pPr>
        <w:autoSpaceDE w:val="0"/>
        <w:autoSpaceDN w:val="0"/>
        <w:adjustRightInd w:val="0"/>
        <w:spacing w:line="240" w:lineRule="auto"/>
        <w:contextualSpacing/>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l</w:t>
      </w:r>
      <w:r w:rsidRPr="00DA25A4">
        <w:rPr>
          <w:rFonts w:ascii="Times New Roman" w:hAnsi="Times New Roman" w:cs="Times New Roman"/>
          <w:b/>
          <w:bCs/>
          <w:sz w:val="24"/>
          <w:szCs w:val="24"/>
          <w:lang w:val="ro-RO"/>
        </w:rPr>
        <w:t xml:space="preserve">a Dispoziția nr. </w:t>
      </w:r>
      <w:r w:rsidR="001C7F45">
        <w:rPr>
          <w:rFonts w:ascii="Times New Roman" w:hAnsi="Times New Roman" w:cs="Times New Roman"/>
          <w:b/>
          <w:bCs/>
          <w:sz w:val="24"/>
          <w:szCs w:val="24"/>
          <w:lang w:val="ro-RO"/>
        </w:rPr>
        <w:t>105</w:t>
      </w:r>
    </w:p>
    <w:p w:rsidR="002F644E" w:rsidRPr="00DA25A4" w:rsidRDefault="002F644E" w:rsidP="002F644E">
      <w:pPr>
        <w:autoSpaceDE w:val="0"/>
        <w:autoSpaceDN w:val="0"/>
        <w:adjustRightInd w:val="0"/>
        <w:spacing w:line="240" w:lineRule="auto"/>
        <w:contextualSpacing/>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d</w:t>
      </w:r>
      <w:r w:rsidRPr="00DA25A4">
        <w:rPr>
          <w:rFonts w:ascii="Times New Roman" w:hAnsi="Times New Roman" w:cs="Times New Roman"/>
          <w:b/>
          <w:bCs/>
          <w:sz w:val="24"/>
          <w:szCs w:val="24"/>
          <w:lang w:val="ro-RO"/>
        </w:rPr>
        <w:t>in data de  17.01.2022</w:t>
      </w:r>
    </w:p>
    <w:p w:rsidR="002F644E" w:rsidRPr="00DA25A4" w:rsidRDefault="002F644E" w:rsidP="002F644E">
      <w:pPr>
        <w:autoSpaceDE w:val="0"/>
        <w:autoSpaceDN w:val="0"/>
        <w:adjustRightInd w:val="0"/>
        <w:spacing w:line="240" w:lineRule="auto"/>
        <w:contextualSpacing/>
        <w:jc w:val="both"/>
        <w:rPr>
          <w:rFonts w:ascii="Times New Roman" w:hAnsi="Times New Roman" w:cs="Times New Roman"/>
          <w:b/>
          <w:bCs/>
          <w:sz w:val="24"/>
          <w:szCs w:val="24"/>
          <w:lang w:val="ro-RO"/>
        </w:rPr>
      </w:pPr>
    </w:p>
    <w:p w:rsidR="002F644E" w:rsidRPr="00DA25A4" w:rsidRDefault="002F644E" w:rsidP="002F644E">
      <w:pPr>
        <w:pStyle w:val="ListParagraph"/>
        <w:autoSpaceDE w:val="0"/>
        <w:autoSpaceDN w:val="0"/>
        <w:adjustRightInd w:val="0"/>
        <w:spacing w:line="240" w:lineRule="auto"/>
        <w:ind w:left="1080"/>
        <w:jc w:val="both"/>
        <w:rPr>
          <w:rFonts w:ascii="Times New Roman" w:hAnsi="Times New Roman"/>
          <w:bCs/>
          <w:color w:val="7030A0"/>
          <w:sz w:val="24"/>
          <w:szCs w:val="24"/>
          <w:lang w:val="ro-RO"/>
        </w:rPr>
      </w:pPr>
    </w:p>
    <w:p w:rsidR="002F644E" w:rsidRPr="00DA25A4" w:rsidRDefault="002F644E" w:rsidP="002F644E">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lang w:val="ro-RO"/>
        </w:rPr>
      </w:pPr>
      <w:r w:rsidRPr="00DA25A4">
        <w:rPr>
          <w:rFonts w:ascii="Times New Roman" w:hAnsi="Times New Roman"/>
          <w:bCs/>
          <w:color w:val="000000"/>
          <w:sz w:val="24"/>
          <w:szCs w:val="24"/>
          <w:lang w:val="ro-RO" w:eastAsia="ro-RO"/>
        </w:rPr>
        <w:t>Proiect de hotărâre privind  aprobarea repartizării și utilizării excedentului bugetului local, aflat în sold la data de 31.12.2021.</w:t>
      </w:r>
    </w:p>
    <w:p w:rsidR="002F644E" w:rsidRPr="00DA25A4" w:rsidRDefault="002F644E" w:rsidP="002F644E">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lang w:val="ro-RO"/>
        </w:rPr>
      </w:pPr>
      <w:r w:rsidRPr="00DA25A4">
        <w:rPr>
          <w:rFonts w:ascii="Times New Roman" w:hAnsi="Times New Roman"/>
          <w:bCs/>
          <w:color w:val="000000"/>
          <w:sz w:val="24"/>
          <w:szCs w:val="24"/>
          <w:lang w:val="ro-RO" w:eastAsia="ro-RO"/>
        </w:rPr>
        <w:t>Proiect de hotărâre privind aprobarea utiliz</w:t>
      </w:r>
      <w:r>
        <w:rPr>
          <w:rFonts w:ascii="Times New Roman" w:hAnsi="Times New Roman"/>
          <w:bCs/>
          <w:color w:val="000000"/>
          <w:sz w:val="24"/>
          <w:szCs w:val="24"/>
          <w:lang w:val="ro-RO" w:eastAsia="ro-RO"/>
        </w:rPr>
        <w:t>ă</w:t>
      </w:r>
      <w:r w:rsidRPr="00DA25A4">
        <w:rPr>
          <w:rFonts w:ascii="Times New Roman" w:hAnsi="Times New Roman"/>
          <w:bCs/>
          <w:color w:val="000000"/>
          <w:sz w:val="24"/>
          <w:szCs w:val="24"/>
          <w:lang w:val="ro-RO" w:eastAsia="ro-RO"/>
        </w:rPr>
        <w:t>rii excedentului aferent bugetului de fonduri externe nerambursabile, aflat in sold la data de 31.12.2021.</w:t>
      </w:r>
    </w:p>
    <w:p w:rsidR="002F644E" w:rsidRPr="00DA25A4" w:rsidRDefault="002F644E" w:rsidP="002F644E">
      <w:pPr>
        <w:pStyle w:val="ListParagraph"/>
        <w:numPr>
          <w:ilvl w:val="0"/>
          <w:numId w:val="1"/>
        </w:numPr>
        <w:autoSpaceDE w:val="0"/>
        <w:autoSpaceDN w:val="0"/>
        <w:adjustRightInd w:val="0"/>
        <w:spacing w:line="240" w:lineRule="auto"/>
        <w:jc w:val="both"/>
        <w:rPr>
          <w:rFonts w:ascii="Times New Roman" w:hAnsi="Times New Roman"/>
          <w:bCs/>
          <w:color w:val="000000"/>
          <w:sz w:val="24"/>
          <w:szCs w:val="24"/>
          <w:lang w:val="ro-RO"/>
        </w:rPr>
      </w:pPr>
      <w:r w:rsidRPr="00DA25A4">
        <w:rPr>
          <w:rFonts w:ascii="Times New Roman" w:hAnsi="Times New Roman"/>
          <w:bCs/>
          <w:color w:val="000000"/>
          <w:sz w:val="24"/>
          <w:szCs w:val="24"/>
          <w:lang w:val="ro-RO" w:eastAsia="ro-RO"/>
        </w:rPr>
        <w:t>Proiect de hotărâre privind completarea Hotărârii Consiliului Local nr. 458/07.12.2021 privind aprobarea pierderilor tehnologice induse aferente anului 2020, din prestarea serviciului public de producție, transport, distribuție și furnizare a energiei termice în sistem centralizat către populație.</w:t>
      </w:r>
    </w:p>
    <w:p w:rsidR="002F644E" w:rsidRPr="00DA25A4" w:rsidRDefault="002F644E" w:rsidP="002F644E">
      <w:pPr>
        <w:pStyle w:val="ListParagraph"/>
        <w:autoSpaceDE w:val="0"/>
        <w:autoSpaceDN w:val="0"/>
        <w:adjustRightInd w:val="0"/>
        <w:spacing w:line="240" w:lineRule="auto"/>
        <w:ind w:left="1080"/>
        <w:jc w:val="both"/>
        <w:rPr>
          <w:rFonts w:ascii="Times New Roman" w:hAnsi="Times New Roman"/>
          <w:bCs/>
          <w:color w:val="000000"/>
          <w:sz w:val="24"/>
          <w:szCs w:val="24"/>
          <w:lang w:val="ro-RO"/>
        </w:rPr>
      </w:pPr>
    </w:p>
    <w:p w:rsidR="002F644E" w:rsidRPr="00DA25A4" w:rsidRDefault="002F644E" w:rsidP="002F644E">
      <w:pPr>
        <w:pStyle w:val="ListParagraph"/>
        <w:autoSpaceDE w:val="0"/>
        <w:autoSpaceDN w:val="0"/>
        <w:adjustRightInd w:val="0"/>
        <w:spacing w:line="240" w:lineRule="auto"/>
        <w:ind w:left="1080"/>
        <w:jc w:val="both"/>
        <w:rPr>
          <w:rFonts w:ascii="Times New Roman" w:hAnsi="Times New Roman"/>
          <w:bCs/>
          <w:color w:val="000000"/>
          <w:sz w:val="24"/>
          <w:szCs w:val="24"/>
          <w:lang w:val="ro-RO"/>
        </w:rPr>
      </w:pPr>
    </w:p>
    <w:p w:rsidR="002F644E" w:rsidRPr="00DA25A4" w:rsidRDefault="002F644E" w:rsidP="002F644E">
      <w:pPr>
        <w:pStyle w:val="ListParagraph"/>
        <w:autoSpaceDE w:val="0"/>
        <w:autoSpaceDN w:val="0"/>
        <w:adjustRightInd w:val="0"/>
        <w:spacing w:after="0" w:line="240" w:lineRule="auto"/>
        <w:jc w:val="both"/>
        <w:rPr>
          <w:rFonts w:ascii="Times New Roman" w:hAnsi="Times New Roman"/>
          <w:bCs/>
          <w:sz w:val="24"/>
          <w:szCs w:val="24"/>
          <w:lang w:val="ro-RO"/>
        </w:rPr>
      </w:pPr>
    </w:p>
    <w:p w:rsidR="002F644E" w:rsidRPr="00DA25A4" w:rsidRDefault="002F644E" w:rsidP="002F644E">
      <w:pPr>
        <w:spacing w:after="0" w:line="240" w:lineRule="auto"/>
        <w:ind w:firstLine="360"/>
        <w:jc w:val="both"/>
        <w:rPr>
          <w:rFonts w:ascii="Times New Roman" w:hAnsi="Times New Roman" w:cs="Times New Roman"/>
          <w:bCs/>
          <w:color w:val="000000"/>
          <w:sz w:val="24"/>
          <w:szCs w:val="24"/>
          <w:lang w:val="ro-RO"/>
        </w:rPr>
      </w:pPr>
      <w:r w:rsidRPr="00DA25A4">
        <w:rPr>
          <w:rFonts w:ascii="Times New Roman" w:hAnsi="Times New Roman" w:cs="Times New Roman"/>
          <w:bCs/>
          <w:color w:val="000000"/>
          <w:sz w:val="24"/>
          <w:szCs w:val="24"/>
          <w:lang w:val="ro-RO"/>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2F644E" w:rsidRPr="00DA25A4" w:rsidRDefault="002F644E" w:rsidP="002F644E">
      <w:pPr>
        <w:spacing w:after="0" w:line="240" w:lineRule="auto"/>
        <w:ind w:firstLine="360"/>
        <w:jc w:val="both"/>
        <w:rPr>
          <w:rFonts w:ascii="Times New Roman" w:hAnsi="Times New Roman" w:cs="Times New Roman"/>
          <w:bCs/>
          <w:color w:val="000000"/>
          <w:sz w:val="24"/>
          <w:szCs w:val="24"/>
          <w:lang w:val="ro-RO"/>
        </w:rPr>
      </w:pPr>
    </w:p>
    <w:p w:rsidR="002F644E" w:rsidRPr="00DA25A4" w:rsidRDefault="002F644E" w:rsidP="002F644E">
      <w:pPr>
        <w:spacing w:after="0" w:line="240" w:lineRule="auto"/>
        <w:ind w:firstLine="360"/>
        <w:jc w:val="both"/>
        <w:rPr>
          <w:rFonts w:ascii="Times New Roman" w:hAnsi="Times New Roman" w:cs="Times New Roman"/>
          <w:bCs/>
          <w:color w:val="000000"/>
          <w:sz w:val="24"/>
          <w:szCs w:val="24"/>
          <w:lang w:val="ro-RO"/>
        </w:rPr>
      </w:pPr>
    </w:p>
    <w:p w:rsidR="002F644E" w:rsidRPr="00DA25A4" w:rsidRDefault="002F644E" w:rsidP="002F644E">
      <w:pPr>
        <w:rPr>
          <w:rFonts w:ascii="Times New Roman" w:hAnsi="Times New Roman" w:cs="Times New Roman"/>
          <w:sz w:val="24"/>
          <w:szCs w:val="24"/>
          <w:lang w:val="ro-RO"/>
        </w:rPr>
      </w:pPr>
    </w:p>
    <w:p w:rsidR="002F644E" w:rsidRPr="00DA25A4" w:rsidRDefault="002F644E" w:rsidP="002F644E">
      <w:pPr>
        <w:spacing w:after="0"/>
        <w:rPr>
          <w:rFonts w:ascii="Times New Roman" w:hAnsi="Times New Roman" w:cs="Times New Roman"/>
          <w:sz w:val="24"/>
          <w:szCs w:val="24"/>
          <w:lang w:val="ro-RO"/>
        </w:rPr>
      </w:pPr>
    </w:p>
    <w:p w:rsidR="002F644E" w:rsidRPr="00DA25A4" w:rsidRDefault="002F644E" w:rsidP="00267E5E">
      <w:pPr>
        <w:spacing w:after="0"/>
        <w:ind w:left="270"/>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TABĂRĂ: </w:t>
      </w:r>
      <w:r w:rsidRPr="00DA25A4">
        <w:rPr>
          <w:rFonts w:ascii="Times New Roman" w:hAnsi="Times New Roman" w:cs="Times New Roman"/>
          <w:sz w:val="24"/>
          <w:szCs w:val="24"/>
          <w:lang w:val="ro-RO"/>
        </w:rPr>
        <w:t xml:space="preserve">Deschid ședința de astăzi. Avem o convocare de îndată, avem cvorum. Vă supun la vot ordinea de zi. Sunt 3 puncte. </w:t>
      </w:r>
    </w:p>
    <w:p w:rsidR="002F644E" w:rsidRPr="00DA25A4" w:rsidRDefault="002F644E" w:rsidP="00267E5E">
      <w:pPr>
        <w:spacing w:after="0"/>
        <w:ind w:left="270"/>
        <w:rPr>
          <w:rFonts w:ascii="Times New Roman" w:hAnsi="Times New Roman" w:cs="Times New Roman"/>
          <w:sz w:val="24"/>
          <w:szCs w:val="24"/>
          <w:lang w:val="ro-RO"/>
        </w:rPr>
      </w:pPr>
      <w:r w:rsidRPr="00DA25A4">
        <w:rPr>
          <w:rFonts w:ascii="Times New Roman" w:hAnsi="Times New Roman" w:cs="Times New Roman"/>
          <w:sz w:val="24"/>
          <w:szCs w:val="24"/>
          <w:lang w:val="ro-RO"/>
        </w:rPr>
        <w:t>Este cineva împotrivă?</w:t>
      </w:r>
    </w:p>
    <w:p w:rsidR="002F644E" w:rsidRPr="00DA25A4" w:rsidRDefault="002F644E" w:rsidP="00267E5E">
      <w:pPr>
        <w:spacing w:after="0"/>
        <w:ind w:left="270"/>
        <w:rPr>
          <w:rFonts w:ascii="Times New Roman" w:hAnsi="Times New Roman" w:cs="Times New Roman"/>
          <w:sz w:val="24"/>
          <w:szCs w:val="24"/>
          <w:lang w:val="ro-RO"/>
        </w:rPr>
      </w:pPr>
      <w:r w:rsidRPr="00DA25A4">
        <w:rPr>
          <w:rFonts w:ascii="Times New Roman" w:hAnsi="Times New Roman" w:cs="Times New Roman"/>
          <w:sz w:val="24"/>
          <w:szCs w:val="24"/>
          <w:lang w:val="ro-RO"/>
        </w:rPr>
        <w:t>Unanimitate pentru.</w:t>
      </w:r>
    </w:p>
    <w:p w:rsidR="002F644E" w:rsidRPr="00DA25A4" w:rsidRDefault="002F644E" w:rsidP="00267E5E">
      <w:pPr>
        <w:spacing w:after="0"/>
        <w:ind w:left="270"/>
        <w:rPr>
          <w:rFonts w:ascii="Times New Roman" w:hAnsi="Times New Roman" w:cs="Times New Roman"/>
          <w:sz w:val="24"/>
          <w:szCs w:val="24"/>
          <w:lang w:val="ro-RO"/>
        </w:rPr>
      </w:pPr>
    </w:p>
    <w:p w:rsidR="002F644E" w:rsidRPr="00DA25A4" w:rsidRDefault="002F644E" w:rsidP="00267E5E">
      <w:pPr>
        <w:spacing w:after="0"/>
        <w:ind w:left="270"/>
        <w:jc w:val="center"/>
        <w:rPr>
          <w:rFonts w:ascii="Times New Roman" w:hAnsi="Times New Roman" w:cs="Times New Roman"/>
          <w:b/>
          <w:bCs/>
          <w:sz w:val="24"/>
          <w:szCs w:val="24"/>
          <w:lang w:val="ro-RO"/>
        </w:rPr>
      </w:pPr>
      <w:r w:rsidRPr="00DA25A4">
        <w:rPr>
          <w:rFonts w:ascii="Times New Roman" w:hAnsi="Times New Roman" w:cs="Times New Roman"/>
          <w:b/>
          <w:bCs/>
          <w:sz w:val="24"/>
          <w:szCs w:val="24"/>
          <w:lang w:val="ro-RO"/>
        </w:rPr>
        <w:t>PUNCTUL 1 AL ORDINII DE ZI</w:t>
      </w:r>
    </w:p>
    <w:p w:rsidR="002F644E" w:rsidRPr="002F644E" w:rsidRDefault="002F644E" w:rsidP="00267E5E">
      <w:pPr>
        <w:spacing w:after="0"/>
        <w:ind w:left="270"/>
        <w:jc w:val="both"/>
        <w:rPr>
          <w:rFonts w:ascii="Times New Roman" w:hAnsi="Times New Roman" w:cs="Times New Roman"/>
          <w:b/>
          <w:bCs/>
          <w:color w:val="000000"/>
          <w:sz w:val="24"/>
          <w:szCs w:val="24"/>
          <w:lang w:val="ro-RO" w:eastAsia="ro-RO"/>
        </w:rPr>
      </w:pPr>
      <w:r w:rsidRPr="002F644E">
        <w:rPr>
          <w:rFonts w:ascii="Times New Roman" w:hAnsi="Times New Roman" w:cs="Times New Roman"/>
          <w:b/>
          <w:bCs/>
          <w:color w:val="000000"/>
          <w:sz w:val="24"/>
          <w:szCs w:val="24"/>
          <w:lang w:val="ro-RO" w:eastAsia="ro-RO"/>
        </w:rPr>
        <w:t>Proiect de hotărâre privind  aprobarea repartizării și utilizării excedentului bugetului local, aflat în sold la data de 31.12.2021</w:t>
      </w:r>
    </w:p>
    <w:p w:rsidR="002F644E" w:rsidRPr="00DA25A4" w:rsidRDefault="002F644E" w:rsidP="00267E5E">
      <w:pPr>
        <w:spacing w:after="0"/>
        <w:ind w:left="270"/>
        <w:jc w:val="center"/>
        <w:rPr>
          <w:rFonts w:ascii="Times New Roman" w:hAnsi="Times New Roman" w:cs="Times New Roman"/>
          <w:bCs/>
          <w:color w:val="000000"/>
          <w:sz w:val="24"/>
          <w:szCs w:val="24"/>
          <w:lang w:val="ro-RO" w:eastAsia="ro-RO"/>
        </w:rPr>
      </w:pP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ILIESCU: </w:t>
      </w:r>
      <w:r w:rsidRPr="00DA25A4">
        <w:rPr>
          <w:rFonts w:ascii="Times New Roman" w:hAnsi="Times New Roman" w:cs="Times New Roman"/>
          <w:sz w:val="24"/>
          <w:szCs w:val="24"/>
          <w:lang w:val="ro-RO"/>
        </w:rPr>
        <w:t xml:space="preserve"> Aș vrea să ni se spună câteva cuvinte la fiecare proiect în parte. Eu personal am citit doar titlurile, dat fiind faptul că a fost convocată ședința de îndată. Dați-ne mai multe detalii, sunt convinsă că nici colegii mei nu au apucat să citească.</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PRIMAR. </w:t>
      </w:r>
      <w:r w:rsidRPr="00DA25A4">
        <w:rPr>
          <w:rFonts w:ascii="Times New Roman" w:hAnsi="Times New Roman" w:cs="Times New Roman"/>
          <w:sz w:val="24"/>
          <w:szCs w:val="24"/>
          <w:lang w:val="ro-RO"/>
        </w:rPr>
        <w:t>Pentru primele două proiecte o rog pe d-na Stanciu, director economic</w:t>
      </w:r>
      <w:r>
        <w:rPr>
          <w:rFonts w:ascii="Times New Roman" w:hAnsi="Times New Roman" w:cs="Times New Roman"/>
          <w:sz w:val="24"/>
          <w:szCs w:val="24"/>
          <w:lang w:val="ro-RO"/>
        </w:rPr>
        <w:t>,</w:t>
      </w:r>
      <w:r w:rsidRPr="00DA25A4">
        <w:rPr>
          <w:rFonts w:ascii="Times New Roman" w:hAnsi="Times New Roman" w:cs="Times New Roman"/>
          <w:sz w:val="24"/>
          <w:szCs w:val="24"/>
          <w:lang w:val="ro-RO"/>
        </w:rPr>
        <w:t>să ne prezinte pe scurt. E mai mult sau mai puțin o formalitate, dar bineînțeles că cifrele sunt interesante.</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STANCIU: </w:t>
      </w:r>
      <w:r w:rsidRPr="00DA25A4">
        <w:rPr>
          <w:rFonts w:ascii="Times New Roman" w:hAnsi="Times New Roman" w:cs="Times New Roman"/>
          <w:sz w:val="24"/>
          <w:szCs w:val="24"/>
          <w:lang w:val="ro-RO"/>
        </w:rPr>
        <w:t xml:space="preserve">Bună ziua tuturor! După cum am trecut în raportul de specialitate, la sfârșitul fiecărui an, sunt aprobate fie excedentul, fie deficitul bugetului local. În anexa de repartizare, după cum vedem, am trecut într-adevăr cifre, exact cum ați spus și cel mai important lucru sunt aceste sume propuse pentru utilizarea acoperirii temporare a golurilor de casă, cele 16 milioane de lei, care pot fi folosiți pentru plata unor cheltuieli aferente secțiunii atât de funcționare cât și de dezvoltare. </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PRIMAR: </w:t>
      </w:r>
      <w:r w:rsidRPr="00DA25A4">
        <w:rPr>
          <w:rFonts w:ascii="Times New Roman" w:hAnsi="Times New Roman" w:cs="Times New Roman"/>
          <w:sz w:val="24"/>
          <w:szCs w:val="24"/>
          <w:lang w:val="ro-RO"/>
        </w:rPr>
        <w:t>Au rămas în cont, pentru că nu am făcut în 31 decembrie toate plățile, chiar dacă erau facturi până atunci înregistrate, a rămas această sumă de 17 milioane și acum aprobăm cheltuirea acestei sume.</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STANCIU: </w:t>
      </w:r>
      <w:r w:rsidRPr="00DA25A4">
        <w:rPr>
          <w:rFonts w:ascii="Times New Roman" w:hAnsi="Times New Roman" w:cs="Times New Roman"/>
          <w:sz w:val="24"/>
          <w:szCs w:val="24"/>
          <w:lang w:val="ro-RO"/>
        </w:rPr>
        <w:t xml:space="preserve">Da. Restul sumelor sunt trecute pentru anumite proiecte, care au fost fie din prefinanțări, fie prin cereri de plată, neutilizate în sold. Acesta este proiectul privind repartizarea excedentului. </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PRIMAR: </w:t>
      </w:r>
      <w:r w:rsidRPr="00DA25A4">
        <w:rPr>
          <w:rFonts w:ascii="Times New Roman" w:hAnsi="Times New Roman" w:cs="Times New Roman"/>
          <w:sz w:val="24"/>
          <w:szCs w:val="24"/>
          <w:lang w:val="ro-RO"/>
        </w:rPr>
        <w:t xml:space="preserve"> Deci mai sunt câteva sume din fonduri europene. </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STANCIU: </w:t>
      </w:r>
      <w:r w:rsidRPr="00DA25A4">
        <w:rPr>
          <w:rFonts w:ascii="Times New Roman" w:hAnsi="Times New Roman" w:cs="Times New Roman"/>
          <w:sz w:val="24"/>
          <w:szCs w:val="24"/>
          <w:lang w:val="ro-RO"/>
        </w:rPr>
        <w:t xml:space="preserve"> Exact, proiecte care sunt nominalizate în anexă și sunt cu destinație clară. </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ILIESCU: </w:t>
      </w:r>
      <w:r w:rsidRPr="00DA25A4">
        <w:rPr>
          <w:rFonts w:ascii="Times New Roman" w:hAnsi="Times New Roman" w:cs="Times New Roman"/>
          <w:sz w:val="24"/>
          <w:szCs w:val="24"/>
          <w:lang w:val="ro-RO"/>
        </w:rPr>
        <w:t>D-na director, ne puteți da, cu titlu exemplificativ care sunt sursele celor 17 milioane de lei. Nu neapărat să acoperim toată suma, dar dați-ne niște exemple.</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STANCIU: </w:t>
      </w:r>
      <w:r w:rsidRPr="00DA25A4">
        <w:rPr>
          <w:rFonts w:ascii="Times New Roman" w:hAnsi="Times New Roman" w:cs="Times New Roman"/>
          <w:sz w:val="24"/>
          <w:szCs w:val="24"/>
          <w:lang w:val="ro-RO"/>
        </w:rPr>
        <w:t>Cele 17 milioane de lei sunt de fapt 15 591și aceștia pot fi utilizați pentru plata anumitor cheltuieli. Deci nu sunt cu destinație.</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DIACONU: </w:t>
      </w:r>
      <w:r w:rsidRPr="00DA25A4">
        <w:rPr>
          <w:rFonts w:ascii="Times New Roman" w:hAnsi="Times New Roman" w:cs="Times New Roman"/>
          <w:sz w:val="24"/>
          <w:szCs w:val="24"/>
          <w:lang w:val="ro-RO"/>
        </w:rPr>
        <w:t xml:space="preserve">Nu vi se pare suma cam mare, în soldul de la fonduri europene și nu înseamnă asta că am cheltuit cam puțin și am rambursat și mai puțin din aceste proiecte? </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STANCIU: </w:t>
      </w:r>
      <w:r w:rsidRPr="00DA25A4">
        <w:rPr>
          <w:rFonts w:ascii="Times New Roman" w:hAnsi="Times New Roman" w:cs="Times New Roman"/>
          <w:sz w:val="24"/>
          <w:szCs w:val="24"/>
          <w:lang w:val="ro-RO"/>
        </w:rPr>
        <w:t xml:space="preserve"> Suma de </w:t>
      </w:r>
      <w:r>
        <w:rPr>
          <w:rFonts w:ascii="Times New Roman" w:hAnsi="Times New Roman" w:cs="Times New Roman"/>
          <w:sz w:val="24"/>
          <w:szCs w:val="24"/>
          <w:lang w:val="ro-RO"/>
        </w:rPr>
        <w:t>8.</w:t>
      </w:r>
      <w:r w:rsidRPr="00DA25A4">
        <w:rPr>
          <w:rFonts w:ascii="Times New Roman" w:hAnsi="Times New Roman" w:cs="Times New Roman"/>
          <w:sz w:val="24"/>
          <w:szCs w:val="24"/>
          <w:lang w:val="ro-RO"/>
        </w:rPr>
        <w:t>100</w:t>
      </w:r>
      <w:r>
        <w:rPr>
          <w:rFonts w:ascii="Times New Roman" w:hAnsi="Times New Roman" w:cs="Times New Roman"/>
          <w:sz w:val="24"/>
          <w:szCs w:val="24"/>
          <w:lang w:val="ro-RO"/>
        </w:rPr>
        <w:t>.000</w:t>
      </w:r>
      <w:r w:rsidRPr="00DA25A4">
        <w:rPr>
          <w:rFonts w:ascii="Times New Roman" w:hAnsi="Times New Roman" w:cs="Times New Roman"/>
          <w:sz w:val="24"/>
          <w:szCs w:val="24"/>
          <w:lang w:val="ro-RO"/>
        </w:rPr>
        <w:t xml:space="preserve"> e din pre finanțări.</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lastRenderedPageBreak/>
        <w:t xml:space="preserve">DL. DIACONU: </w:t>
      </w:r>
      <w:r w:rsidRPr="00DA25A4">
        <w:rPr>
          <w:rFonts w:ascii="Times New Roman" w:hAnsi="Times New Roman" w:cs="Times New Roman"/>
          <w:sz w:val="24"/>
          <w:szCs w:val="24"/>
          <w:lang w:val="ro-RO"/>
        </w:rPr>
        <w:t>Asta spun și eu. N-am cheltuit nici pre finanțarea în 2021 pe proiectele acestea.</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D-NA STANCIU: </w:t>
      </w:r>
      <w:r w:rsidRPr="00DA25A4">
        <w:rPr>
          <w:rFonts w:ascii="Times New Roman" w:hAnsi="Times New Roman" w:cs="Times New Roman"/>
          <w:sz w:val="24"/>
          <w:szCs w:val="24"/>
          <w:lang w:val="ro-RO"/>
        </w:rPr>
        <w:t>Nu, nu a fost recepția făcută pe cel de-al doilea tramvai și noi am cerut în pre finanțare suma.</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DIACONU: </w:t>
      </w:r>
      <w:r w:rsidRPr="00DA25A4">
        <w:rPr>
          <w:rFonts w:ascii="Times New Roman" w:hAnsi="Times New Roman" w:cs="Times New Roman"/>
          <w:sz w:val="24"/>
          <w:szCs w:val="24"/>
          <w:lang w:val="ro-RO"/>
        </w:rPr>
        <w:t>Tramvaiele ca tramvaiele, că tramvaiele vin, pleacă, se rambursează, dar lucrările acelea...</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TABĂRĂ: </w:t>
      </w:r>
      <w:r w:rsidRPr="00DA25A4">
        <w:rPr>
          <w:rFonts w:ascii="Times New Roman" w:hAnsi="Times New Roman" w:cs="Times New Roman"/>
          <w:sz w:val="24"/>
          <w:szCs w:val="24"/>
          <w:lang w:val="ro-RO"/>
        </w:rPr>
        <w:t>Supun la vot primul punct de pe ordinea de zi.</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bCs/>
          <w:sz w:val="24"/>
          <w:szCs w:val="24"/>
          <w:lang w:val="ro-RO"/>
        </w:rPr>
        <w:t xml:space="preserve">DL. SZUCSIK: </w:t>
      </w:r>
      <w:r w:rsidRPr="00DA25A4">
        <w:rPr>
          <w:rFonts w:ascii="Times New Roman" w:hAnsi="Times New Roman" w:cs="Times New Roman"/>
          <w:sz w:val="24"/>
          <w:szCs w:val="24"/>
          <w:lang w:val="ro-RO"/>
        </w:rPr>
        <w:t xml:space="preserve"> La acest punct au votat 22 de persoane. 22 voturi pentru.</w:t>
      </w:r>
    </w:p>
    <w:p w:rsidR="002F644E" w:rsidRPr="00DA25A4" w:rsidRDefault="002F644E" w:rsidP="00267E5E">
      <w:pPr>
        <w:spacing w:after="0"/>
        <w:ind w:left="270"/>
        <w:jc w:val="both"/>
        <w:rPr>
          <w:rFonts w:ascii="Times New Roman" w:hAnsi="Times New Roman" w:cs="Times New Roman"/>
          <w:sz w:val="24"/>
          <w:szCs w:val="24"/>
          <w:lang w:val="ro-RO"/>
        </w:rPr>
      </w:pPr>
    </w:p>
    <w:p w:rsidR="002F644E" w:rsidRPr="00DA25A4" w:rsidRDefault="002F644E" w:rsidP="00267E5E">
      <w:pPr>
        <w:spacing w:after="0"/>
        <w:ind w:left="270"/>
        <w:jc w:val="center"/>
        <w:rPr>
          <w:rFonts w:ascii="Times New Roman" w:hAnsi="Times New Roman" w:cs="Times New Roman"/>
          <w:b/>
          <w:bCs/>
          <w:sz w:val="24"/>
          <w:szCs w:val="24"/>
          <w:lang w:val="ro-RO"/>
        </w:rPr>
      </w:pPr>
      <w:r w:rsidRPr="00DA25A4">
        <w:rPr>
          <w:rFonts w:ascii="Times New Roman" w:hAnsi="Times New Roman" w:cs="Times New Roman"/>
          <w:b/>
          <w:bCs/>
          <w:sz w:val="24"/>
          <w:szCs w:val="24"/>
          <w:lang w:val="ro-RO"/>
        </w:rPr>
        <w:t>PUNCTUL 2 AL ORDINII DE ZI</w:t>
      </w:r>
    </w:p>
    <w:p w:rsidR="002F644E" w:rsidRPr="002F644E" w:rsidRDefault="002F644E" w:rsidP="00267E5E">
      <w:pPr>
        <w:autoSpaceDE w:val="0"/>
        <w:autoSpaceDN w:val="0"/>
        <w:adjustRightInd w:val="0"/>
        <w:spacing w:line="240" w:lineRule="auto"/>
        <w:ind w:left="270"/>
        <w:jc w:val="both"/>
        <w:rPr>
          <w:rFonts w:ascii="Times New Roman" w:hAnsi="Times New Roman" w:cs="Times New Roman"/>
          <w:b/>
          <w:bCs/>
          <w:color w:val="000000"/>
          <w:sz w:val="24"/>
          <w:szCs w:val="24"/>
          <w:lang w:val="ro-RO" w:eastAsia="ro-RO"/>
        </w:rPr>
      </w:pPr>
      <w:r w:rsidRPr="002F644E">
        <w:rPr>
          <w:rFonts w:ascii="Times New Roman" w:hAnsi="Times New Roman" w:cs="Times New Roman"/>
          <w:b/>
          <w:bCs/>
          <w:color w:val="000000"/>
          <w:sz w:val="24"/>
          <w:szCs w:val="24"/>
          <w:lang w:val="ro-RO" w:eastAsia="ro-RO"/>
        </w:rPr>
        <w:t>Proiect de hotărâre privind aprobarea utilizării excedentului aferent bugetului de fonduri externe nerambursabile, aflat in sold la data de 31.12.2021.</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TABĂRĂ: </w:t>
      </w:r>
      <w:r w:rsidRPr="00DA25A4">
        <w:rPr>
          <w:rFonts w:ascii="Times New Roman" w:hAnsi="Times New Roman" w:cs="Times New Roman"/>
          <w:bCs/>
          <w:color w:val="000000"/>
          <w:sz w:val="24"/>
          <w:szCs w:val="24"/>
          <w:lang w:val="ro-RO" w:eastAsia="ro-RO"/>
        </w:rPr>
        <w:t xml:space="preserve"> Dacă nu sunt luări de cuvânt, supun la vot acest proiect.</w:t>
      </w:r>
    </w:p>
    <w:p w:rsidR="002F644E" w:rsidRPr="00DA25A4" w:rsidRDefault="002F644E" w:rsidP="00267E5E">
      <w:pPr>
        <w:spacing w:after="0"/>
        <w:ind w:left="270"/>
        <w:jc w:val="both"/>
        <w:rPr>
          <w:rFonts w:ascii="Times New Roman" w:hAnsi="Times New Roman" w:cs="Times New Roman"/>
          <w:sz w:val="24"/>
          <w:szCs w:val="24"/>
          <w:lang w:val="ro-RO"/>
        </w:rPr>
      </w:pPr>
      <w:r w:rsidRPr="00DA25A4">
        <w:rPr>
          <w:rFonts w:ascii="Times New Roman" w:hAnsi="Times New Roman" w:cs="Times New Roman"/>
          <w:b/>
          <w:color w:val="000000"/>
          <w:sz w:val="24"/>
          <w:szCs w:val="24"/>
          <w:lang w:val="ro-RO" w:eastAsia="ro-RO"/>
        </w:rPr>
        <w:t xml:space="preserve">DL. SZUCSIK: </w:t>
      </w:r>
      <w:r w:rsidRPr="00DA25A4">
        <w:rPr>
          <w:rFonts w:ascii="Times New Roman" w:hAnsi="Times New Roman" w:cs="Times New Roman"/>
          <w:sz w:val="24"/>
          <w:szCs w:val="24"/>
          <w:lang w:val="ro-RO"/>
        </w:rPr>
        <w:t>La acest punct au votat 22 de persoane. 22 voturi pentru.</w:t>
      </w:r>
    </w:p>
    <w:p w:rsidR="002F644E" w:rsidRDefault="002F644E" w:rsidP="00267E5E">
      <w:pPr>
        <w:spacing w:after="0"/>
        <w:ind w:left="270"/>
        <w:jc w:val="both"/>
        <w:rPr>
          <w:rFonts w:ascii="Times New Roman" w:hAnsi="Times New Roman" w:cs="Times New Roman"/>
          <w:sz w:val="24"/>
          <w:szCs w:val="24"/>
          <w:lang w:val="ro-RO"/>
        </w:rPr>
      </w:pPr>
    </w:p>
    <w:p w:rsidR="00843346" w:rsidRPr="00DA25A4" w:rsidRDefault="00843346" w:rsidP="00267E5E">
      <w:pPr>
        <w:spacing w:after="0"/>
        <w:ind w:left="270"/>
        <w:jc w:val="both"/>
        <w:rPr>
          <w:rFonts w:ascii="Times New Roman" w:hAnsi="Times New Roman" w:cs="Times New Roman"/>
          <w:sz w:val="24"/>
          <w:szCs w:val="24"/>
          <w:lang w:val="ro-RO"/>
        </w:rPr>
      </w:pPr>
    </w:p>
    <w:p w:rsidR="002F644E" w:rsidRPr="00DA25A4" w:rsidRDefault="002F644E" w:rsidP="00267E5E">
      <w:pPr>
        <w:spacing w:after="0"/>
        <w:ind w:left="270"/>
        <w:jc w:val="center"/>
        <w:rPr>
          <w:rFonts w:ascii="Times New Roman" w:hAnsi="Times New Roman" w:cs="Times New Roman"/>
          <w:b/>
          <w:bCs/>
          <w:sz w:val="24"/>
          <w:szCs w:val="24"/>
          <w:lang w:val="ro-RO"/>
        </w:rPr>
      </w:pPr>
      <w:r w:rsidRPr="00DA25A4">
        <w:rPr>
          <w:rFonts w:ascii="Times New Roman" w:hAnsi="Times New Roman" w:cs="Times New Roman"/>
          <w:b/>
          <w:bCs/>
          <w:sz w:val="24"/>
          <w:szCs w:val="24"/>
          <w:lang w:val="ro-RO"/>
        </w:rPr>
        <w:t>PUNCTUL 3 AL ORDINII DE ZI</w:t>
      </w:r>
    </w:p>
    <w:p w:rsidR="002F644E" w:rsidRPr="002F644E" w:rsidRDefault="002F644E" w:rsidP="00267E5E">
      <w:pPr>
        <w:autoSpaceDE w:val="0"/>
        <w:autoSpaceDN w:val="0"/>
        <w:adjustRightInd w:val="0"/>
        <w:spacing w:after="0" w:line="240" w:lineRule="auto"/>
        <w:ind w:left="270"/>
        <w:jc w:val="both"/>
        <w:rPr>
          <w:rFonts w:ascii="Times New Roman" w:hAnsi="Times New Roman" w:cs="Times New Roman"/>
          <w:b/>
          <w:bCs/>
          <w:color w:val="000000"/>
          <w:sz w:val="24"/>
          <w:szCs w:val="24"/>
          <w:lang w:val="ro-RO" w:eastAsia="ro-RO"/>
        </w:rPr>
      </w:pPr>
      <w:r w:rsidRPr="002F644E">
        <w:rPr>
          <w:rFonts w:ascii="Times New Roman" w:hAnsi="Times New Roman" w:cs="Times New Roman"/>
          <w:b/>
          <w:bCs/>
          <w:color w:val="000000"/>
          <w:sz w:val="24"/>
          <w:szCs w:val="24"/>
          <w:lang w:val="ro-RO" w:eastAsia="ro-RO"/>
        </w:rPr>
        <w:t>Proiect de hotărâre privind completarea Hotărârii Consiliului Local nr. 458/07.12.2021 privind aprobarea pierderilor tehnologice induse aferente anului 2020, din prestarea serviciului public de producție, transport, distribuție și furnizare a energiei termice în sistem centralizat către populație</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PRIMAR: </w:t>
      </w:r>
      <w:r w:rsidRPr="00DA25A4">
        <w:rPr>
          <w:rFonts w:ascii="Times New Roman" w:hAnsi="Times New Roman" w:cs="Times New Roman"/>
          <w:bCs/>
          <w:color w:val="000000"/>
          <w:sz w:val="24"/>
          <w:szCs w:val="24"/>
          <w:lang w:val="ro-RO" w:eastAsia="ro-RO"/>
        </w:rPr>
        <w:t>Aș discuta foarte pe scurt situația și motivul pentru acest proiect de hotărâre. Noi am aprobat deja anul trecut pierderile tehnologice pentru anul 2020, însă am aprobat atunci doar valoarea sumei de 54 milioane de lei pe care i-am primit de la bugetul de stat și acum aprobăm și restul sumei din bugetul local. Încă nu există acești bani, dar aprobăm faptul că putem să dăm la Colterm acești bani, pe baza acestor pierderi tehnologice. Din cauză că rețeaua este a orașului, pierderile care există din cauza rețelei proaste ni le asumăm noi ca oraș și din păcate cresc în fiecare an. Fac acum o paranteză mai mare despre situația generală. Sunt sigur că noi toți avem lucruri de făcut, fără să redeschidem toată dezbaterea despre Colterm, dar doar ca să aveți un ordin de mărime, factura la gaz pentru Colterm în primele două săptămâni ale anului a fost de 30 de milioane de lei. Este aproape jumătate din suma totală prevăzută pe un an, pe care putem să o dăm ca și subvenție, cel puțin pe baza schemei de ajutor de stat aprobat. Noi în noiembrie și decembrie am supraviețuit tocmai pentru că Guvernul a intervenit cu această sumă de 54 milioane de lei. Eu momentan nu văd cum Colterm ar putea să funcționeze mai departe fără o astfel de susținere, nu pentru că noi nu am vrea, nu pentru că timișorenii nu ar fi solidar</w:t>
      </w:r>
      <w:r>
        <w:rPr>
          <w:rFonts w:ascii="Times New Roman" w:hAnsi="Times New Roman" w:cs="Times New Roman"/>
          <w:bCs/>
          <w:color w:val="000000"/>
          <w:sz w:val="24"/>
          <w:szCs w:val="24"/>
          <w:lang w:val="ro-RO" w:eastAsia="ro-RO"/>
        </w:rPr>
        <w:t>i</w:t>
      </w:r>
      <w:r w:rsidRPr="00DA25A4">
        <w:rPr>
          <w:rFonts w:ascii="Times New Roman" w:hAnsi="Times New Roman" w:cs="Times New Roman"/>
          <w:bCs/>
          <w:color w:val="000000"/>
          <w:sz w:val="24"/>
          <w:szCs w:val="24"/>
          <w:lang w:val="ro-RO" w:eastAsia="ro-RO"/>
        </w:rPr>
        <w:t xml:space="preserve"> cu cei care sunt abonați la Colterm</w:t>
      </w:r>
      <w:r>
        <w:rPr>
          <w:rFonts w:ascii="Times New Roman" w:hAnsi="Times New Roman" w:cs="Times New Roman"/>
          <w:bCs/>
          <w:color w:val="000000"/>
          <w:sz w:val="24"/>
          <w:szCs w:val="24"/>
          <w:lang w:val="ro-RO" w:eastAsia="ro-RO"/>
        </w:rPr>
        <w:t>,</w:t>
      </w:r>
      <w:r w:rsidRPr="00DA25A4">
        <w:rPr>
          <w:rFonts w:ascii="Times New Roman" w:hAnsi="Times New Roman" w:cs="Times New Roman"/>
          <w:bCs/>
          <w:color w:val="000000"/>
          <w:sz w:val="24"/>
          <w:szCs w:val="24"/>
          <w:lang w:val="ro-RO" w:eastAsia="ro-RO"/>
        </w:rPr>
        <w:t xml:space="preserve"> ci efectiv pentru că sumele sunt atât de extraordinare la ceste prețuri la gaz</w:t>
      </w:r>
      <w:r>
        <w:rPr>
          <w:rFonts w:ascii="Times New Roman" w:hAnsi="Times New Roman" w:cs="Times New Roman"/>
          <w:bCs/>
          <w:color w:val="000000"/>
          <w:sz w:val="24"/>
          <w:szCs w:val="24"/>
          <w:lang w:val="ro-RO" w:eastAsia="ro-RO"/>
        </w:rPr>
        <w:t>,</w:t>
      </w:r>
      <w:r w:rsidRPr="00DA25A4">
        <w:rPr>
          <w:rFonts w:ascii="Times New Roman" w:hAnsi="Times New Roman" w:cs="Times New Roman"/>
          <w:bCs/>
          <w:color w:val="000000"/>
          <w:sz w:val="24"/>
          <w:szCs w:val="24"/>
          <w:lang w:val="ro-RO" w:eastAsia="ro-RO"/>
        </w:rPr>
        <w:t xml:space="preserve"> că veniturile orașului nu pot să acopere facturile la gaz și nici nu avem posibilitatea să rostogolim în viitor sub nu știu ce formă, tocmai pentru că trebuie să dăm banii în avans. Noi am dat deja</w:t>
      </w:r>
      <w:r>
        <w:rPr>
          <w:rFonts w:ascii="Times New Roman" w:hAnsi="Times New Roman" w:cs="Times New Roman"/>
          <w:bCs/>
          <w:color w:val="000000"/>
          <w:sz w:val="24"/>
          <w:szCs w:val="24"/>
          <w:lang w:val="ro-RO" w:eastAsia="ro-RO"/>
        </w:rPr>
        <w:t>,</w:t>
      </w:r>
      <w:r w:rsidRPr="00DA25A4">
        <w:rPr>
          <w:rFonts w:ascii="Times New Roman" w:hAnsi="Times New Roman" w:cs="Times New Roman"/>
          <w:bCs/>
          <w:color w:val="000000"/>
          <w:sz w:val="24"/>
          <w:szCs w:val="24"/>
          <w:lang w:val="ro-RO" w:eastAsia="ro-RO"/>
        </w:rPr>
        <w:t xml:space="preserve"> acum câteva zile</w:t>
      </w:r>
      <w:r>
        <w:rPr>
          <w:rFonts w:ascii="Times New Roman" w:hAnsi="Times New Roman" w:cs="Times New Roman"/>
          <w:bCs/>
          <w:color w:val="000000"/>
          <w:sz w:val="24"/>
          <w:szCs w:val="24"/>
          <w:lang w:val="ro-RO" w:eastAsia="ro-RO"/>
        </w:rPr>
        <w:t>,</w:t>
      </w:r>
      <w:r w:rsidRPr="00DA25A4">
        <w:rPr>
          <w:rFonts w:ascii="Times New Roman" w:hAnsi="Times New Roman" w:cs="Times New Roman"/>
          <w:bCs/>
          <w:color w:val="000000"/>
          <w:sz w:val="24"/>
          <w:szCs w:val="24"/>
          <w:lang w:val="ro-RO" w:eastAsia="ro-RO"/>
        </w:rPr>
        <w:t xml:space="preserve"> pentru a plăti o bună parte din factura pentru aceste săptămâni, am dat cred că 12,5 milioane și după votul de azi vom mai vira cât putem la Colterm, dar tot suntem cumva pe muchie de cuțit. Schema de ajutor a Guvernului care constă în acoperirea cu 50% a creșterii peste prețul de250lei /M</w:t>
      </w:r>
      <w:r>
        <w:rPr>
          <w:rFonts w:ascii="Times New Roman" w:hAnsi="Times New Roman" w:cs="Times New Roman"/>
          <w:bCs/>
          <w:color w:val="000000"/>
          <w:sz w:val="24"/>
          <w:szCs w:val="24"/>
          <w:lang w:val="ro-RO" w:eastAsia="ro-RO"/>
        </w:rPr>
        <w:t>w</w:t>
      </w:r>
      <w:r w:rsidRPr="00DA25A4">
        <w:rPr>
          <w:rFonts w:ascii="Times New Roman" w:hAnsi="Times New Roman" w:cs="Times New Roman"/>
          <w:bCs/>
          <w:color w:val="000000"/>
          <w:sz w:val="24"/>
          <w:szCs w:val="24"/>
          <w:lang w:val="ro-RO" w:eastAsia="ro-RO"/>
        </w:rPr>
        <w:t xml:space="preserve">, încă nu a intrat în funcțiune. Noi am făcut cererea pentru noiembrie și </w:t>
      </w:r>
      <w:r w:rsidRPr="00DA25A4">
        <w:rPr>
          <w:rFonts w:ascii="Times New Roman" w:hAnsi="Times New Roman" w:cs="Times New Roman"/>
          <w:bCs/>
          <w:color w:val="000000"/>
          <w:sz w:val="24"/>
          <w:szCs w:val="24"/>
          <w:lang w:val="ro-RO" w:eastAsia="ro-RO"/>
        </w:rPr>
        <w:lastRenderedPageBreak/>
        <w:t>decembrie și așteptăm acum să vină banii, dar chiar și banii aceștia vor fi doar 15 milioane pentru cele două luni. În momentul în care ne intră acești bani putem să îi dăm mai departe la Colterm, dar vor acoperi doar o săptămână de gaz, la prețurile actuale. Asta este situația momentan. Bineînțeles că temperatura de afară nu ne ajută</w:t>
      </w:r>
      <w:r>
        <w:rPr>
          <w:rFonts w:ascii="Times New Roman" w:hAnsi="Times New Roman" w:cs="Times New Roman"/>
          <w:bCs/>
          <w:color w:val="000000"/>
          <w:sz w:val="24"/>
          <w:szCs w:val="24"/>
          <w:lang w:val="ro-RO" w:eastAsia="ro-RO"/>
        </w:rPr>
        <w:t>, d</w:t>
      </w:r>
      <w:r w:rsidRPr="00DA25A4">
        <w:rPr>
          <w:rFonts w:ascii="Times New Roman" w:hAnsi="Times New Roman" w:cs="Times New Roman"/>
          <w:bCs/>
          <w:color w:val="000000"/>
          <w:sz w:val="24"/>
          <w:szCs w:val="24"/>
          <w:lang w:val="ro-RO" w:eastAsia="ro-RO"/>
        </w:rPr>
        <w:t>ecembrie a fost totuși o lună puțin mai călduroasă. Eu am formulat o scrisoare și către Guvern, voi da o scurtă declarație de presă și după această ședință, să descriu situația. Colterm momentan a anunțat astăzi că trece la un sistem minim de furnizare, tocmai ca să nu ajungem într-o situație în care efectiv nu mai există bani cash in care să plătească factura. Încasările nu acoperă decât maxim un sfert și chiar și din acest sfert deja sunt incluse și instituțiile publice din subordinea Primăriei, deci chiar și din acest sfert, o bună parte este plătită de municipiu și efectiv la aceste dimensiuni, e imposibil ca bugetul local să acopere trei sfert din costurile acestea la gaz, încă o dată</w:t>
      </w:r>
      <w:r>
        <w:rPr>
          <w:rFonts w:ascii="Times New Roman" w:hAnsi="Times New Roman" w:cs="Times New Roman"/>
          <w:bCs/>
          <w:color w:val="000000"/>
          <w:sz w:val="24"/>
          <w:szCs w:val="24"/>
          <w:lang w:val="ro-RO" w:eastAsia="ro-RO"/>
        </w:rPr>
        <w:t>,</w:t>
      </w:r>
      <w:r w:rsidRPr="00DA25A4">
        <w:rPr>
          <w:rFonts w:ascii="Times New Roman" w:hAnsi="Times New Roman" w:cs="Times New Roman"/>
          <w:bCs/>
          <w:color w:val="000000"/>
          <w:sz w:val="24"/>
          <w:szCs w:val="24"/>
          <w:lang w:val="ro-RO" w:eastAsia="ro-RO"/>
        </w:rPr>
        <w:t xml:space="preserve"> nu pentru că nu am vrea să fim solidari</w:t>
      </w:r>
      <w:r>
        <w:rPr>
          <w:rFonts w:ascii="Times New Roman" w:hAnsi="Times New Roman" w:cs="Times New Roman"/>
          <w:bCs/>
          <w:color w:val="000000"/>
          <w:sz w:val="24"/>
          <w:szCs w:val="24"/>
          <w:lang w:val="ro-RO" w:eastAsia="ro-RO"/>
        </w:rPr>
        <w:t>,</w:t>
      </w:r>
      <w:r w:rsidRPr="00DA25A4">
        <w:rPr>
          <w:rFonts w:ascii="Times New Roman" w:hAnsi="Times New Roman" w:cs="Times New Roman"/>
          <w:bCs/>
          <w:color w:val="000000"/>
          <w:sz w:val="24"/>
          <w:szCs w:val="24"/>
          <w:lang w:val="ro-RO" w:eastAsia="ro-RO"/>
        </w:rPr>
        <w:t xml:space="preserve"> ci pentru că matematic nu este posibil. Acum doar completăm o hotărâre pe care am luat-o deja anul trecut ca să fie totul legal. </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ȚOANCĂ: </w:t>
      </w:r>
      <w:r w:rsidRPr="00DA25A4">
        <w:rPr>
          <w:rFonts w:ascii="Times New Roman" w:hAnsi="Times New Roman" w:cs="Times New Roman"/>
          <w:bCs/>
          <w:color w:val="000000"/>
          <w:sz w:val="24"/>
          <w:szCs w:val="24"/>
          <w:lang w:val="ro-RO" w:eastAsia="ro-RO"/>
        </w:rPr>
        <w:t xml:space="preserve"> Am o întrebare scurtă, fie la adresa d-lui Primar, fie la adresa specialiștilor din Primărie, dacă s-a luat în calcul, la începutul acestui an, corespondența cu Consiliul Concurenței și dacă s-a luat în calcul acel risc ca sumele pe care noi le alocăm, pentru că am înțeles că anul trecut s-au executat 199 de milioane de lei, dacă sumele pe care le vom aloca în acest an, 150 milioane numai subvenția, nu pică sub incidența ajutorului de stat și dacă s-a început corespondența cu Consiliul Concurenței, pentru că, evident, există pârghii și sunt și alte municipalități care au în subordine regii de termoficare care au obținut dispensă. </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PRIMAR. </w:t>
      </w:r>
      <w:r w:rsidRPr="00DA25A4">
        <w:rPr>
          <w:rFonts w:ascii="Times New Roman" w:hAnsi="Times New Roman" w:cs="Times New Roman"/>
          <w:bCs/>
          <w:color w:val="000000"/>
          <w:sz w:val="24"/>
          <w:szCs w:val="24"/>
          <w:lang w:val="ro-RO" w:eastAsia="ro-RO"/>
        </w:rPr>
        <w:t xml:space="preserve">Da, așa cum am explicat și în decembrie, suntem bineînțeles conștienți de acest pericol. Eu în decembrie am fost la București și m-am întâlnit cu președintele Consiliului Concurenței pentru a discuta această speță și momentan pregătim notificarea Comisiei Europene. Acum tot ce ne poate spune Comisia Europeană este că nu a fost în regulă să dăm acești bani și trebuie să cerem acești bani înapoi de la Colterm, ceea ce dacă se întâmplă vom fi face. Acum noi toți știm situația, că probabil Colterm nu va avea posibilitatea să ne dea înapoi acești bani. Situația aceasta este cumva unul dintre mai multe elemente paradoxale în toată această poveste a termoficării și arată foarte clar că cadrul legal a sistemului de termoficare în România nu este gândit până la capăt, că Comisia Europeană nu are deloc o perspectivă realistă asupra situației din Europa de est și mai ales în România, nici în privința certificatelor CO2, nici în privința ajutorului de stat iar eu mi-o asum ca primar și cred că și noi ca și consiliu local că indiferent de aceste reglementări, noi trebuie cu orice preț să ținem în picioare sistemul de termoficare în Timișoara, mai ales în plină iarnă. Deci vom notifica Comisia, ei ne vor spune ce cred ei că trebuie să facem, dar nu există variantă să nu mai dăm bani sau să ne oprim la 75 milioane de lei care este acest prag, pentru că, încă o dată, acest prag va fi atins pentru anul acesta cândva în februarie probabil. </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ȚOANCĂ: </w:t>
      </w:r>
      <w:r w:rsidRPr="00DA25A4">
        <w:rPr>
          <w:rFonts w:ascii="Times New Roman" w:hAnsi="Times New Roman" w:cs="Times New Roman"/>
          <w:bCs/>
          <w:color w:val="000000"/>
          <w:sz w:val="24"/>
          <w:szCs w:val="24"/>
          <w:lang w:val="ro-RO" w:eastAsia="ro-RO"/>
        </w:rPr>
        <w:t>Aveți vreo strategie? S-au pus ceva bani deoparte sau v-ați gândit la anumite surse de finanțare privind achiziționarea CO2-ului pe anul trecut?</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PRIMAR: </w:t>
      </w:r>
      <w:r w:rsidRPr="00DA25A4">
        <w:rPr>
          <w:rFonts w:ascii="Times New Roman" w:hAnsi="Times New Roman" w:cs="Times New Roman"/>
          <w:bCs/>
          <w:color w:val="000000"/>
          <w:sz w:val="24"/>
          <w:szCs w:val="24"/>
          <w:lang w:val="ro-RO" w:eastAsia="ro-RO"/>
        </w:rPr>
        <w:t xml:space="preserve"> Aceasta este o discuție pe care trebuie să o avem atunci când discutăm bugetul. Nu există alte surse și încă o dată, nu orașul trebuie să cumpere aceste certificate ci Colterm trebuie să cumpere aceste certificate. Colterm are această obligație și noi plătim teoretic această subvenție pe baza prețului agreat. Nu avem altă obligație și plătim așa cum aprobăm astăzi, pierderile tehnologice. Anul trecut Colterm a primit 199 milioane de lei din fonduri publice și din bugetul de stat și din cel local și tot nu a reușit să cumpere aceste certificate pentru că piața a luat-*o razna și acolo. Anul acesta vă amintesc, o să vedeți pe buget, plătim și 20 de milioane de lei pentru facturile de gaz din 2013-2105 deci va fi o </w:t>
      </w:r>
      <w:r w:rsidRPr="00DA25A4">
        <w:rPr>
          <w:rFonts w:ascii="Times New Roman" w:hAnsi="Times New Roman" w:cs="Times New Roman"/>
          <w:bCs/>
          <w:color w:val="000000"/>
          <w:sz w:val="24"/>
          <w:szCs w:val="24"/>
          <w:lang w:val="ro-RO" w:eastAsia="ro-RO"/>
        </w:rPr>
        <w:lastRenderedPageBreak/>
        <w:t xml:space="preserve">discuție foarte interesantă pe buget, de unde vor veni acești bani, dar încă o dată noi ca municipiu, obligația noastră este să ne achităm de prețul la gigacalorie, să ne achităm de pierderile pe care le putem sau nu aproba și în rest noi nu putem decât dacă dvs identificați de unde vreți să luați sute de milioane pentru Colterm, ceea ce deja facem. Nu mai plătim nimic luna aceasta și bineînțeles că cresc facturile foarte mult, decât la Colterm. Eu nu văd cum să ne asumăm toată răspunderea pentru Colterm, dar încă o dată subliniez, sistemul a luat-o razna. Sistemul de piață, de emisii nu este un sistem sustenabil pentru România și trebuie urgent regândit, mai ales în contextul crizei energetice. Este un sistem care va distruge economia din România dacă Comisia Europeană continuă așa și eu spun asta cu toată convingerea unui om care susține tranziția spre energia verde. </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DIACONU: </w:t>
      </w:r>
      <w:r w:rsidRPr="00DA25A4">
        <w:rPr>
          <w:rFonts w:ascii="Times New Roman" w:hAnsi="Times New Roman" w:cs="Times New Roman"/>
          <w:bCs/>
          <w:color w:val="000000"/>
          <w:sz w:val="24"/>
          <w:szCs w:val="24"/>
          <w:lang w:val="ro-RO" w:eastAsia="ro-RO"/>
        </w:rPr>
        <w:t>Am un foarte scurt comentariu, că asta am mai auzit-o cumva în săptămânile trecute, că primăria nu are cazane, ba chiar are cazane, că Primăria are cazane nu Colterm-ul, dar dincolo de asta, în aceeași logică, dacă nu interesează certificatele de CO2 de la Colterm, pentru că e treaba Colterm-ului să le achiziționeze, n-ar trebui să mai intereseze nici cât e factura Colterm-ului la gaz pentru că e treaba Colterm-ului să o plătească. Adică cumva tot sistemul e unul de care orașul trebuie să aibă de știre și să ia măsuri, indiferent că vorbim de certificate sau de factura la gaz sau alte elemente. Acum cu privire la povestea asta cu 15 milioane, eu din ce îmi aduc aminte, 15 milioane înseamnă o subvenție sau o contribuție medie pe parcursul mai multor ani. Nu înseamnă că dacă într-un an ai depășit 15 milioane se dau bani înapoi ci de-a lungul perioadei contractului de delegare, din ce îmi aduc eu aminte, trebuie să nu depășești o medie de 15 milioane de lei ca ajutor de stat.</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PRIMAR: </w:t>
      </w:r>
      <w:r w:rsidRPr="00DA25A4">
        <w:rPr>
          <w:rFonts w:ascii="Times New Roman" w:hAnsi="Times New Roman" w:cs="Times New Roman"/>
          <w:bCs/>
          <w:color w:val="000000"/>
          <w:sz w:val="24"/>
          <w:szCs w:val="24"/>
          <w:lang w:val="ro-RO" w:eastAsia="ro-RO"/>
        </w:rPr>
        <w:t xml:space="preserve"> Sunt 15 milioane de euro și e pe an calendaristic într-adevăr. Așa e făcut sistemul și ar fi mult mai bine dacă ar fi așa cum spuneați.</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DIACONU: </w:t>
      </w:r>
      <w:r w:rsidRPr="00DA25A4">
        <w:rPr>
          <w:rFonts w:ascii="Times New Roman" w:hAnsi="Times New Roman" w:cs="Times New Roman"/>
          <w:bCs/>
          <w:color w:val="000000"/>
          <w:sz w:val="24"/>
          <w:szCs w:val="24"/>
          <w:lang w:val="ro-RO" w:eastAsia="ro-RO"/>
        </w:rPr>
        <w:t>Eu, din ce îmi aduc aminte, noi le raportam la durata întreagă a contractului de delegare și așa.... și Consiliul Concurenței, ca medie.</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PRIMAR: </w:t>
      </w:r>
      <w:r w:rsidRPr="00DA25A4">
        <w:rPr>
          <w:rFonts w:ascii="Times New Roman" w:hAnsi="Times New Roman" w:cs="Times New Roman"/>
          <w:bCs/>
          <w:color w:val="000000"/>
          <w:sz w:val="24"/>
          <w:szCs w:val="24"/>
          <w:lang w:val="ro-RO" w:eastAsia="ro-RO"/>
        </w:rPr>
        <w:t xml:space="preserve"> Și atunci depășim.</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DIACONU: </w:t>
      </w:r>
      <w:r w:rsidRPr="00DA25A4">
        <w:rPr>
          <w:rFonts w:ascii="Times New Roman" w:hAnsi="Times New Roman" w:cs="Times New Roman"/>
          <w:bCs/>
          <w:color w:val="000000"/>
          <w:sz w:val="24"/>
          <w:szCs w:val="24"/>
          <w:lang w:val="ro-RO" w:eastAsia="ro-RO"/>
        </w:rPr>
        <w:t>Probabil și sigur că trebuie notificare și sigur că așa se întâmplă lucru</w:t>
      </w:r>
      <w:r>
        <w:rPr>
          <w:rFonts w:ascii="Times New Roman" w:hAnsi="Times New Roman" w:cs="Times New Roman"/>
          <w:bCs/>
          <w:color w:val="000000"/>
          <w:sz w:val="24"/>
          <w:szCs w:val="24"/>
          <w:lang w:val="ro-RO" w:eastAsia="ro-RO"/>
        </w:rPr>
        <w:t>r</w:t>
      </w:r>
      <w:bookmarkStart w:id="0" w:name="_GoBack"/>
      <w:bookmarkEnd w:id="0"/>
      <w:r w:rsidRPr="00DA25A4">
        <w:rPr>
          <w:rFonts w:ascii="Times New Roman" w:hAnsi="Times New Roman" w:cs="Times New Roman"/>
          <w:bCs/>
          <w:color w:val="000000"/>
          <w:sz w:val="24"/>
          <w:szCs w:val="24"/>
          <w:lang w:val="ro-RO" w:eastAsia="ro-RO"/>
        </w:rPr>
        <w:t>ile. Pe de altă parte înțeleg că ați rămas fără cărbune din nou, că 30 de milioane gaz pe două săptămâni înseamnă că iar nu mai avem cărbune, iar nu am mai putut să lucrăm cu Sud-ulși asta e o decizie care costă în fiecare lună.</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PRIMAR: </w:t>
      </w:r>
      <w:r w:rsidRPr="00DA25A4">
        <w:rPr>
          <w:rFonts w:ascii="Times New Roman" w:hAnsi="Times New Roman" w:cs="Times New Roman"/>
          <w:bCs/>
          <w:color w:val="000000"/>
          <w:sz w:val="24"/>
          <w:szCs w:val="24"/>
          <w:lang w:val="ro-RO" w:eastAsia="ro-RO"/>
        </w:rPr>
        <w:t xml:space="preserve"> Lucrăm și cu Sud-ul, din păcate nu este făcut ca să înlocuiască tot sistemul, se tot sparge, indiferent de stocul de cărbune. Într-adevăr, am avut din păcate o problemă cu unul dintre furnizori. Chiar zilele aceste încercăm să încheiem, sau Colterm încearcă să încheie alte contracte, dar încă o dată, în orice caz, chiar și atunci când a fost stoc de cărbune, CET Sud, la temperaturile astea, nu poate prelua tot, modelul are peste 100 de ani și nu este făcut ca să înlocuiască tot sistemul. </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D-NA ILIESCU: </w:t>
      </w:r>
      <w:r w:rsidRPr="00DA25A4">
        <w:rPr>
          <w:rFonts w:ascii="Times New Roman" w:hAnsi="Times New Roman" w:cs="Times New Roman"/>
          <w:bCs/>
          <w:color w:val="000000"/>
          <w:sz w:val="24"/>
          <w:szCs w:val="24"/>
          <w:lang w:val="ro-RO" w:eastAsia="ro-RO"/>
        </w:rPr>
        <w:t xml:space="preserve">Referitor la ajutorul de stat se tot vehiculează suma de 15 milioane de euro. Dragi colegi nu mai este valabilă suma aceasta din 2019. Acum ne raportăm la o sumă puțin mai mare, de 20 milioane de euro, mai exact 108 milioane lei. Sigur că șansele să depășim inclusiv această sumă sunt reale, dar repet, cele 15 milioane de euro au fost valabile până în 2019, pe 2020, respectiv 2021, 2022 vorbim de 108 milioane de lei. Referitor la certificatele de CO2, vreau doar să adaug faptul că urmează un nou termen limită 30 aprilie caz în care lucrurile sunt mai mult decât previzibile. Nu va fi absolut nicio surpriză în cazul în care nu ne vom conforma, va urma o nouă amendă. Eu aș vrea să vă rog, profit de această ocazie și solicit ca unul din reprezentanții acestei societăți să ne facă o notă de informare privitoare la capacitatea societății de a funcționa pe CET Sud, pentru că tot aud și tot se susține faptul că </w:t>
      </w:r>
      <w:r w:rsidRPr="00DA25A4">
        <w:rPr>
          <w:rFonts w:ascii="Times New Roman" w:hAnsi="Times New Roman" w:cs="Times New Roman"/>
          <w:bCs/>
          <w:color w:val="000000"/>
          <w:sz w:val="24"/>
          <w:szCs w:val="24"/>
          <w:lang w:val="ro-RO" w:eastAsia="ro-RO"/>
        </w:rPr>
        <w:lastRenderedPageBreak/>
        <w:t>această societate nu are posibilitățile tehnice de a asigura apa caldă și căldura din CET Sud știindu-se faptul că în CET Sud se poate arde cu precădere cărbune și poate fi folosit doar gazul tehnologic pentru arderea cărbunelui. Haideți să ne lămurim până la urmă cu toții, că eu acum nu vreau să mă contrazic efectiv cu dl. Primar, dar informațiile mele sunt total contradictorii față de susținerile d-lui Primar și poate că ar fi bine să ne lămurim. Eu știu că în anii trecuți am funcționat sau ars și 35 de mii de tone de cărbune la CET Sud. Vreau să mă edific și sunt convinsă că și colegii mei vor să se edifice pe tema aceasta pentru că este extrem de important, dat fiind faptul că știți foarte bine că este o discrepanță totală, sunt diferențe foarte mari între ceea ce înseamnă arderea cărbunelui, care este undeva pe noile costuri cu tot cu certificatul de CO2 aferent, undeva la 25 de lei față de 850 de lei ce înseamnă arderea gazului.</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PRIMAR: </w:t>
      </w:r>
      <w:r w:rsidRPr="00DA25A4">
        <w:rPr>
          <w:rFonts w:ascii="Times New Roman" w:hAnsi="Times New Roman" w:cs="Times New Roman"/>
          <w:bCs/>
          <w:color w:val="000000"/>
          <w:sz w:val="24"/>
          <w:szCs w:val="24"/>
          <w:lang w:val="ro-RO" w:eastAsia="ro-RO"/>
        </w:rPr>
        <w:t xml:space="preserve"> Vom da mai departe și am să îi rog pe cei de la Colterm să facă și o statistică, cam de câte ori crapă un cazan pe săptămână sau pe lună și trebuie oprit și repornit ș.a.m.d. Mergem pe cifre, ca să nu mă credeți pe mine și am să vă fac o informare.</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D-NA ILIESCU: </w:t>
      </w:r>
      <w:r w:rsidRPr="00DA25A4">
        <w:rPr>
          <w:rFonts w:ascii="Times New Roman" w:hAnsi="Times New Roman" w:cs="Times New Roman"/>
          <w:bCs/>
          <w:color w:val="000000"/>
          <w:sz w:val="24"/>
          <w:szCs w:val="24"/>
          <w:lang w:val="ro-RO" w:eastAsia="ro-RO"/>
        </w:rPr>
        <w:t>Vă mulțumesc frumos! Ar fi important să ne edificăm, d-le primar, ca să nu fie o dublă comunicare, Poate dvs vi se spun anumite lucruri, poate nouă, celorlalți, altele și atunci haideți să vedem care este până la urmă mesajul oficial din partea lor.</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TABĂRĂ: </w:t>
      </w:r>
      <w:r w:rsidRPr="00DA25A4">
        <w:rPr>
          <w:rFonts w:ascii="Times New Roman" w:hAnsi="Times New Roman" w:cs="Times New Roman"/>
          <w:bCs/>
          <w:color w:val="000000"/>
          <w:sz w:val="24"/>
          <w:szCs w:val="24"/>
          <w:lang w:val="ro-RO" w:eastAsia="ro-RO"/>
        </w:rPr>
        <w:t>Dacă nu mai sunt intervenții, supun la vot acest proiect.</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SZUCSIK: </w:t>
      </w:r>
      <w:r w:rsidRPr="00DA25A4">
        <w:rPr>
          <w:rFonts w:ascii="Times New Roman" w:hAnsi="Times New Roman" w:cs="Times New Roman"/>
          <w:bCs/>
          <w:color w:val="000000"/>
          <w:sz w:val="24"/>
          <w:szCs w:val="24"/>
          <w:lang w:val="ro-RO" w:eastAsia="ro-RO"/>
        </w:rPr>
        <w:t xml:space="preserve"> La acest punct au votat 18 persoane, 18 voturi pentru.</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r w:rsidRPr="00DA25A4">
        <w:rPr>
          <w:rFonts w:ascii="Times New Roman" w:hAnsi="Times New Roman" w:cs="Times New Roman"/>
          <w:b/>
          <w:color w:val="000000"/>
          <w:sz w:val="24"/>
          <w:szCs w:val="24"/>
          <w:lang w:val="ro-RO" w:eastAsia="ro-RO"/>
        </w:rPr>
        <w:t xml:space="preserve">DL. TABĂRĂ: </w:t>
      </w:r>
      <w:r w:rsidRPr="00DA25A4">
        <w:rPr>
          <w:rFonts w:ascii="Times New Roman" w:hAnsi="Times New Roman" w:cs="Times New Roman"/>
          <w:bCs/>
          <w:color w:val="000000"/>
          <w:sz w:val="24"/>
          <w:szCs w:val="24"/>
          <w:lang w:val="ro-RO" w:eastAsia="ro-RO"/>
        </w:rPr>
        <w:t xml:space="preserve"> Vă mulțumesc! Acestea fiind spuse ordinea de zi a fost epuizată. Vă mulțumesc și vă doresc o zi frumoasă tuturor! Să ne revedem cu bine!</w:t>
      </w: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p>
    <w:p w:rsidR="002F644E" w:rsidRPr="00DA25A4" w:rsidRDefault="002F644E" w:rsidP="00267E5E">
      <w:pPr>
        <w:autoSpaceDE w:val="0"/>
        <w:autoSpaceDN w:val="0"/>
        <w:adjustRightInd w:val="0"/>
        <w:spacing w:after="0" w:line="240" w:lineRule="auto"/>
        <w:ind w:left="270"/>
        <w:jc w:val="both"/>
        <w:rPr>
          <w:rFonts w:ascii="Times New Roman" w:hAnsi="Times New Roman" w:cs="Times New Roman"/>
          <w:bCs/>
          <w:color w:val="000000"/>
          <w:sz w:val="24"/>
          <w:szCs w:val="24"/>
          <w:lang w:val="ro-RO" w:eastAsia="ro-RO"/>
        </w:rPr>
      </w:pPr>
    </w:p>
    <w:p w:rsidR="002F644E" w:rsidRDefault="002F644E" w:rsidP="002F644E">
      <w:pPr>
        <w:autoSpaceDE w:val="0"/>
        <w:autoSpaceDN w:val="0"/>
        <w:adjustRightInd w:val="0"/>
        <w:spacing w:after="0" w:line="240" w:lineRule="auto"/>
        <w:jc w:val="both"/>
        <w:rPr>
          <w:rFonts w:ascii="Times New Roman" w:hAnsi="Times New Roman" w:cs="Times New Roman"/>
          <w:bCs/>
          <w:color w:val="000000"/>
          <w:sz w:val="24"/>
          <w:szCs w:val="24"/>
          <w:lang w:val="ro-RO" w:eastAsia="ro-RO"/>
        </w:rPr>
      </w:pPr>
    </w:p>
    <w:p w:rsidR="002F644E" w:rsidRPr="00DA25A4" w:rsidRDefault="002F644E" w:rsidP="002F644E">
      <w:pPr>
        <w:autoSpaceDE w:val="0"/>
        <w:autoSpaceDN w:val="0"/>
        <w:adjustRightInd w:val="0"/>
        <w:spacing w:after="0" w:line="240" w:lineRule="auto"/>
        <w:jc w:val="both"/>
        <w:rPr>
          <w:rFonts w:ascii="Times New Roman" w:hAnsi="Times New Roman" w:cs="Times New Roman"/>
          <w:bCs/>
          <w:color w:val="000000"/>
          <w:sz w:val="24"/>
          <w:szCs w:val="24"/>
          <w:lang w:val="ro-RO" w:eastAsia="ro-RO"/>
        </w:rPr>
      </w:pPr>
    </w:p>
    <w:p w:rsidR="002F644E" w:rsidRPr="00DA25A4" w:rsidRDefault="002F644E" w:rsidP="002F644E">
      <w:pPr>
        <w:autoSpaceDE w:val="0"/>
        <w:autoSpaceDN w:val="0"/>
        <w:adjustRightInd w:val="0"/>
        <w:spacing w:after="0" w:line="240" w:lineRule="auto"/>
        <w:jc w:val="both"/>
        <w:rPr>
          <w:rFonts w:ascii="Times New Roman" w:hAnsi="Times New Roman" w:cs="Times New Roman"/>
          <w:b/>
          <w:color w:val="000000"/>
          <w:sz w:val="24"/>
          <w:szCs w:val="24"/>
          <w:lang w:val="ro-RO" w:eastAsia="ro-RO"/>
        </w:rPr>
      </w:pPr>
      <w:r w:rsidRPr="00DA25A4">
        <w:rPr>
          <w:rFonts w:ascii="Times New Roman" w:hAnsi="Times New Roman" w:cs="Times New Roman"/>
          <w:b/>
          <w:color w:val="000000"/>
          <w:sz w:val="24"/>
          <w:szCs w:val="24"/>
          <w:lang w:val="ro-RO" w:eastAsia="ro-RO"/>
        </w:rPr>
        <w:t xml:space="preserve">   PREȘEDINTE DE ȘEDINȚĂ,</w:t>
      </w:r>
      <w:r w:rsidRPr="00DA25A4">
        <w:rPr>
          <w:rFonts w:ascii="Times New Roman" w:hAnsi="Times New Roman" w:cs="Times New Roman"/>
          <w:b/>
          <w:color w:val="000000"/>
          <w:sz w:val="24"/>
          <w:szCs w:val="24"/>
          <w:lang w:val="ro-RO" w:eastAsia="ro-RO"/>
        </w:rPr>
        <w:tab/>
      </w:r>
      <w:r w:rsidRPr="00DA25A4">
        <w:rPr>
          <w:rFonts w:ascii="Times New Roman" w:hAnsi="Times New Roman" w:cs="Times New Roman"/>
          <w:b/>
          <w:color w:val="000000"/>
          <w:sz w:val="24"/>
          <w:szCs w:val="24"/>
          <w:lang w:val="ro-RO" w:eastAsia="ro-RO"/>
        </w:rPr>
        <w:tab/>
      </w:r>
      <w:r w:rsidRPr="00DA25A4">
        <w:rPr>
          <w:rFonts w:ascii="Times New Roman" w:hAnsi="Times New Roman" w:cs="Times New Roman"/>
          <w:b/>
          <w:color w:val="000000"/>
          <w:sz w:val="24"/>
          <w:szCs w:val="24"/>
          <w:lang w:val="ro-RO" w:eastAsia="ro-RO"/>
        </w:rPr>
        <w:tab/>
      </w:r>
      <w:r w:rsidRPr="00DA25A4">
        <w:rPr>
          <w:rFonts w:ascii="Times New Roman" w:hAnsi="Times New Roman" w:cs="Times New Roman"/>
          <w:b/>
          <w:color w:val="000000"/>
          <w:sz w:val="24"/>
          <w:szCs w:val="24"/>
          <w:lang w:val="ro-RO" w:eastAsia="ro-RO"/>
        </w:rPr>
        <w:tab/>
        <w:t>SECRETAR GENERAL,</w:t>
      </w:r>
    </w:p>
    <w:p w:rsidR="002F644E" w:rsidRPr="00DA25A4" w:rsidRDefault="00843346" w:rsidP="002F644E">
      <w:pPr>
        <w:autoSpaceDE w:val="0"/>
        <w:autoSpaceDN w:val="0"/>
        <w:adjustRightInd w:val="0"/>
        <w:spacing w:after="0" w:line="240" w:lineRule="auto"/>
        <w:jc w:val="both"/>
        <w:rPr>
          <w:rFonts w:ascii="Times New Roman" w:hAnsi="Times New Roman" w:cs="Times New Roman"/>
          <w:b/>
          <w:color w:val="000000"/>
          <w:sz w:val="24"/>
          <w:szCs w:val="24"/>
          <w:lang w:val="ro-RO" w:eastAsia="ro-RO"/>
        </w:rPr>
      </w:pPr>
      <w:r>
        <w:rPr>
          <w:rFonts w:ascii="Times New Roman" w:hAnsi="Times New Roman" w:cs="Times New Roman"/>
          <w:b/>
          <w:color w:val="000000"/>
          <w:sz w:val="24"/>
          <w:szCs w:val="24"/>
          <w:lang w:val="ro-RO" w:eastAsia="ro-RO"/>
        </w:rPr>
        <w:t xml:space="preserve">  </w:t>
      </w:r>
      <w:r w:rsidR="002F644E" w:rsidRPr="00DA25A4">
        <w:rPr>
          <w:rFonts w:ascii="Times New Roman" w:hAnsi="Times New Roman" w:cs="Times New Roman"/>
          <w:b/>
          <w:color w:val="000000"/>
          <w:sz w:val="24"/>
          <w:szCs w:val="24"/>
          <w:lang w:val="ro-RO" w:eastAsia="ro-RO"/>
        </w:rPr>
        <w:t>Viceprimar COS</w:t>
      </w:r>
      <w:r>
        <w:rPr>
          <w:rFonts w:ascii="Times New Roman" w:hAnsi="Times New Roman" w:cs="Times New Roman"/>
          <w:b/>
          <w:color w:val="000000"/>
          <w:sz w:val="24"/>
          <w:szCs w:val="24"/>
          <w:lang w:val="ro-RO" w:eastAsia="ro-RO"/>
        </w:rPr>
        <w:t>MIN A. TABĂRĂ</w:t>
      </w:r>
      <w:r>
        <w:rPr>
          <w:rFonts w:ascii="Times New Roman" w:hAnsi="Times New Roman" w:cs="Times New Roman"/>
          <w:b/>
          <w:color w:val="000000"/>
          <w:sz w:val="24"/>
          <w:szCs w:val="24"/>
          <w:lang w:val="ro-RO" w:eastAsia="ro-RO"/>
        </w:rPr>
        <w:tab/>
      </w:r>
      <w:r>
        <w:rPr>
          <w:rFonts w:ascii="Times New Roman" w:hAnsi="Times New Roman" w:cs="Times New Roman"/>
          <w:b/>
          <w:color w:val="000000"/>
          <w:sz w:val="24"/>
          <w:szCs w:val="24"/>
          <w:lang w:val="ro-RO" w:eastAsia="ro-RO"/>
        </w:rPr>
        <w:tab/>
      </w:r>
      <w:r>
        <w:rPr>
          <w:rFonts w:ascii="Times New Roman" w:hAnsi="Times New Roman" w:cs="Times New Roman"/>
          <w:b/>
          <w:color w:val="000000"/>
          <w:sz w:val="24"/>
          <w:szCs w:val="24"/>
          <w:lang w:val="ro-RO" w:eastAsia="ro-RO"/>
        </w:rPr>
        <w:tab/>
        <w:t xml:space="preserve">     </w:t>
      </w:r>
      <w:r w:rsidR="002F644E" w:rsidRPr="00DA25A4">
        <w:rPr>
          <w:rFonts w:ascii="Times New Roman" w:hAnsi="Times New Roman" w:cs="Times New Roman"/>
          <w:b/>
          <w:color w:val="000000"/>
          <w:sz w:val="24"/>
          <w:szCs w:val="24"/>
          <w:lang w:val="ro-RO" w:eastAsia="ro-RO"/>
        </w:rPr>
        <w:t xml:space="preserve">   Jr. CAIUS ȘULI</w:t>
      </w:r>
    </w:p>
    <w:p w:rsidR="002F644E" w:rsidRPr="00DA25A4" w:rsidRDefault="002F644E" w:rsidP="002F644E">
      <w:pPr>
        <w:autoSpaceDE w:val="0"/>
        <w:autoSpaceDN w:val="0"/>
        <w:adjustRightInd w:val="0"/>
        <w:spacing w:after="0" w:line="240" w:lineRule="auto"/>
        <w:jc w:val="both"/>
        <w:rPr>
          <w:rFonts w:ascii="Times New Roman" w:hAnsi="Times New Roman" w:cs="Times New Roman"/>
          <w:bCs/>
          <w:color w:val="000000"/>
          <w:sz w:val="24"/>
          <w:szCs w:val="24"/>
          <w:lang w:val="ro-RO" w:eastAsia="ro-RO"/>
        </w:rPr>
      </w:pPr>
    </w:p>
    <w:p w:rsidR="002F644E" w:rsidRPr="00DA25A4" w:rsidRDefault="002F644E" w:rsidP="002F644E">
      <w:pPr>
        <w:autoSpaceDE w:val="0"/>
        <w:autoSpaceDN w:val="0"/>
        <w:adjustRightInd w:val="0"/>
        <w:spacing w:after="0" w:line="240" w:lineRule="auto"/>
        <w:jc w:val="both"/>
        <w:rPr>
          <w:rFonts w:ascii="Times New Roman" w:hAnsi="Times New Roman" w:cs="Times New Roman"/>
          <w:bCs/>
          <w:color w:val="000000"/>
          <w:sz w:val="24"/>
          <w:szCs w:val="24"/>
          <w:lang w:val="ro-RO" w:eastAsia="ro-RO"/>
        </w:rPr>
      </w:pPr>
    </w:p>
    <w:p w:rsidR="002F644E" w:rsidRPr="00DA25A4" w:rsidRDefault="002F644E" w:rsidP="002F644E">
      <w:pPr>
        <w:spacing w:after="0"/>
        <w:jc w:val="both"/>
        <w:rPr>
          <w:rFonts w:ascii="Times New Roman" w:hAnsi="Times New Roman" w:cs="Times New Roman"/>
          <w:bCs/>
          <w:sz w:val="24"/>
          <w:szCs w:val="24"/>
          <w:lang w:val="ro-RO"/>
        </w:rPr>
      </w:pPr>
    </w:p>
    <w:p w:rsidR="002F644E" w:rsidRPr="00DA25A4" w:rsidRDefault="002F644E" w:rsidP="002F644E">
      <w:pPr>
        <w:spacing w:after="0"/>
        <w:jc w:val="both"/>
        <w:rPr>
          <w:rFonts w:ascii="Times New Roman" w:hAnsi="Times New Roman" w:cs="Times New Roman"/>
          <w:sz w:val="24"/>
          <w:szCs w:val="24"/>
          <w:lang w:val="ro-RO"/>
        </w:rPr>
      </w:pPr>
    </w:p>
    <w:p w:rsidR="002F644E" w:rsidRPr="00DA25A4" w:rsidRDefault="002F644E" w:rsidP="002F644E">
      <w:pPr>
        <w:spacing w:after="0"/>
        <w:jc w:val="both"/>
        <w:rPr>
          <w:rFonts w:ascii="Times New Roman" w:hAnsi="Times New Roman" w:cs="Times New Roman"/>
          <w:sz w:val="24"/>
          <w:szCs w:val="24"/>
          <w:lang w:val="ro-RO"/>
        </w:rPr>
      </w:pPr>
    </w:p>
    <w:p w:rsidR="002F644E" w:rsidRPr="00DA25A4" w:rsidRDefault="002F644E" w:rsidP="002F644E">
      <w:pPr>
        <w:spacing w:after="0"/>
        <w:jc w:val="both"/>
        <w:rPr>
          <w:rFonts w:ascii="Times New Roman" w:hAnsi="Times New Roman" w:cs="Times New Roman"/>
          <w:sz w:val="24"/>
          <w:szCs w:val="24"/>
          <w:lang w:val="ro-RO"/>
        </w:rPr>
      </w:pPr>
    </w:p>
    <w:p w:rsidR="002F644E" w:rsidRPr="00DA25A4" w:rsidRDefault="002F644E" w:rsidP="002F644E">
      <w:pPr>
        <w:spacing w:after="0"/>
        <w:jc w:val="both"/>
        <w:rPr>
          <w:rFonts w:ascii="Times New Roman" w:hAnsi="Times New Roman" w:cs="Times New Roman"/>
          <w:sz w:val="24"/>
          <w:szCs w:val="24"/>
          <w:lang w:val="ro-RO"/>
        </w:rPr>
      </w:pPr>
    </w:p>
    <w:p w:rsidR="002F644E" w:rsidRPr="00DA25A4" w:rsidRDefault="002F644E" w:rsidP="002F644E">
      <w:pPr>
        <w:spacing w:after="0"/>
        <w:jc w:val="center"/>
        <w:rPr>
          <w:rFonts w:ascii="Times New Roman" w:hAnsi="Times New Roman" w:cs="Times New Roman"/>
          <w:b/>
          <w:bCs/>
          <w:sz w:val="24"/>
          <w:szCs w:val="24"/>
          <w:lang w:val="ro-RO"/>
        </w:rPr>
      </w:pPr>
    </w:p>
    <w:p w:rsidR="002F644E" w:rsidRPr="00DA25A4" w:rsidRDefault="002F644E" w:rsidP="002F644E">
      <w:pPr>
        <w:spacing w:after="0"/>
        <w:jc w:val="both"/>
        <w:rPr>
          <w:rFonts w:ascii="Times New Roman" w:hAnsi="Times New Roman" w:cs="Times New Roman"/>
          <w:b/>
          <w:bCs/>
          <w:sz w:val="24"/>
          <w:szCs w:val="24"/>
          <w:lang w:val="ro-RO"/>
        </w:rPr>
      </w:pPr>
    </w:p>
    <w:p w:rsidR="002F644E" w:rsidRPr="00DA25A4" w:rsidRDefault="002F644E" w:rsidP="002F644E">
      <w:pPr>
        <w:spacing w:after="0"/>
        <w:rPr>
          <w:rFonts w:ascii="Times New Roman" w:hAnsi="Times New Roman" w:cs="Times New Roman"/>
          <w:sz w:val="24"/>
          <w:szCs w:val="24"/>
          <w:lang w:val="ro-RO"/>
        </w:rPr>
      </w:pPr>
    </w:p>
    <w:p w:rsidR="002F644E" w:rsidRPr="00DA25A4" w:rsidRDefault="002F644E" w:rsidP="002F644E">
      <w:pPr>
        <w:spacing w:after="0"/>
        <w:rPr>
          <w:rFonts w:ascii="Times New Roman" w:hAnsi="Times New Roman" w:cs="Times New Roman"/>
          <w:sz w:val="24"/>
          <w:szCs w:val="24"/>
          <w:lang w:val="ro-RO"/>
        </w:rPr>
      </w:pPr>
    </w:p>
    <w:p w:rsidR="002F644E" w:rsidRDefault="002F644E"/>
    <w:sectPr w:rsidR="002F644E" w:rsidSect="00F266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3449"/>
    <w:multiLevelType w:val="hybridMultilevel"/>
    <w:tmpl w:val="9E3AB3C8"/>
    <w:lvl w:ilvl="0" w:tplc="282C8924">
      <w:start w:val="1"/>
      <w:numFmt w:val="decimal"/>
      <w:lvlText w:val="%1."/>
      <w:lvlJc w:val="left"/>
      <w:pPr>
        <w:ind w:left="1288" w:hanging="360"/>
      </w:pPr>
      <w:rPr>
        <w:rFonts w:hint="default"/>
        <w:b/>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644E"/>
    <w:rsid w:val="001C7F45"/>
    <w:rsid w:val="00267E5E"/>
    <w:rsid w:val="002F644E"/>
    <w:rsid w:val="00843346"/>
    <w:rsid w:val="008B19A5"/>
    <w:rsid w:val="00F26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4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6</cp:revision>
  <cp:lastPrinted>2022-02-07T09:08:00Z</cp:lastPrinted>
  <dcterms:created xsi:type="dcterms:W3CDTF">2022-01-26T13:30:00Z</dcterms:created>
  <dcterms:modified xsi:type="dcterms:W3CDTF">2022-02-07T09:14:00Z</dcterms:modified>
</cp:coreProperties>
</file>