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50" w:rsidRPr="001414DB" w:rsidRDefault="00D66C50" w:rsidP="00D66C50">
      <w:pPr>
        <w:tabs>
          <w:tab w:val="left" w:pos="720"/>
        </w:tabs>
        <w:spacing w:after="0"/>
        <w:ind w:left="360"/>
        <w:rPr>
          <w:rFonts w:ascii="Times New Roman" w:hAnsi="Times New Roman" w:cs="Times New Roman"/>
          <w:b/>
          <w:bCs/>
          <w:sz w:val="28"/>
          <w:szCs w:val="28"/>
          <w:lang w:val="ro-RO"/>
        </w:rPr>
      </w:pPr>
      <w:r w:rsidRPr="001414DB">
        <w:rPr>
          <w:rFonts w:ascii="Times New Roman" w:hAnsi="Times New Roman" w:cs="Times New Roman"/>
          <w:b/>
          <w:bCs/>
          <w:sz w:val="28"/>
          <w:szCs w:val="28"/>
          <w:lang w:val="ro-RO"/>
        </w:rPr>
        <w:t>ROMANIA</w:t>
      </w:r>
    </w:p>
    <w:p w:rsidR="00D66C50" w:rsidRPr="001414DB" w:rsidRDefault="00D66C50" w:rsidP="00D66C50">
      <w:pPr>
        <w:tabs>
          <w:tab w:val="left" w:pos="720"/>
        </w:tabs>
        <w:spacing w:after="0"/>
        <w:ind w:left="360"/>
        <w:rPr>
          <w:rFonts w:ascii="Times New Roman" w:hAnsi="Times New Roman" w:cs="Times New Roman"/>
          <w:b/>
          <w:bCs/>
          <w:sz w:val="28"/>
          <w:szCs w:val="28"/>
          <w:lang w:val="ro-RO"/>
        </w:rPr>
      </w:pPr>
      <w:r w:rsidRPr="001414DB">
        <w:rPr>
          <w:rFonts w:ascii="Times New Roman" w:hAnsi="Times New Roman" w:cs="Times New Roman"/>
          <w:b/>
          <w:bCs/>
          <w:sz w:val="28"/>
          <w:szCs w:val="28"/>
          <w:lang w:val="ro-RO"/>
        </w:rPr>
        <w:t>JUDETUL TIMIS</w:t>
      </w:r>
    </w:p>
    <w:p w:rsidR="00D66C50" w:rsidRPr="001414DB" w:rsidRDefault="00D66C50" w:rsidP="00D66C50">
      <w:pPr>
        <w:tabs>
          <w:tab w:val="left" w:pos="720"/>
        </w:tabs>
        <w:spacing w:after="0"/>
        <w:ind w:left="360"/>
        <w:rPr>
          <w:rFonts w:ascii="Times New Roman" w:hAnsi="Times New Roman" w:cs="Times New Roman"/>
          <w:b/>
          <w:bCs/>
          <w:sz w:val="28"/>
          <w:szCs w:val="28"/>
          <w:lang w:val="ro-RO"/>
        </w:rPr>
      </w:pPr>
      <w:r w:rsidRPr="001414DB">
        <w:rPr>
          <w:rFonts w:ascii="Times New Roman" w:hAnsi="Times New Roman" w:cs="Times New Roman"/>
          <w:b/>
          <w:bCs/>
          <w:sz w:val="28"/>
          <w:szCs w:val="28"/>
          <w:lang w:val="ro-RO"/>
        </w:rPr>
        <w:t>MUNICIPIUL TIMISOARA</w:t>
      </w:r>
    </w:p>
    <w:p w:rsidR="00D66C50" w:rsidRPr="001414DB" w:rsidRDefault="00D66C50" w:rsidP="00D66C50">
      <w:pPr>
        <w:tabs>
          <w:tab w:val="left" w:pos="720"/>
        </w:tabs>
        <w:spacing w:after="0"/>
        <w:ind w:left="360"/>
        <w:rPr>
          <w:rFonts w:ascii="Times New Roman" w:hAnsi="Times New Roman" w:cs="Times New Roman"/>
          <w:b/>
          <w:bCs/>
          <w:sz w:val="28"/>
          <w:szCs w:val="28"/>
          <w:lang w:val="ro-RO"/>
        </w:rPr>
      </w:pPr>
      <w:r w:rsidRPr="001414DB">
        <w:rPr>
          <w:rFonts w:ascii="Times New Roman" w:hAnsi="Times New Roman" w:cs="Times New Roman"/>
          <w:b/>
          <w:bCs/>
          <w:sz w:val="28"/>
          <w:szCs w:val="28"/>
          <w:lang w:val="ro-RO"/>
        </w:rPr>
        <w:t>CONSILIUL LOCAL</w:t>
      </w:r>
    </w:p>
    <w:p w:rsidR="00D66C50" w:rsidRPr="001414DB" w:rsidRDefault="00D66C50" w:rsidP="00D66C50">
      <w:pPr>
        <w:tabs>
          <w:tab w:val="left" w:pos="720"/>
        </w:tabs>
        <w:spacing w:after="0"/>
        <w:ind w:left="360"/>
        <w:rPr>
          <w:rFonts w:ascii="Times New Roman" w:hAnsi="Times New Roman" w:cs="Times New Roman"/>
          <w:b/>
          <w:bCs/>
          <w:sz w:val="28"/>
          <w:szCs w:val="28"/>
          <w:lang w:val="ro-RO"/>
        </w:rPr>
      </w:pPr>
    </w:p>
    <w:p w:rsidR="00D66C50" w:rsidRPr="001414DB" w:rsidRDefault="00D66C50" w:rsidP="00D66C50">
      <w:pPr>
        <w:tabs>
          <w:tab w:val="left" w:pos="720"/>
        </w:tabs>
        <w:spacing w:after="0"/>
        <w:ind w:left="360"/>
        <w:rPr>
          <w:rFonts w:ascii="Times New Roman" w:hAnsi="Times New Roman" w:cs="Times New Roman"/>
          <w:b/>
          <w:bCs/>
          <w:sz w:val="28"/>
          <w:szCs w:val="28"/>
          <w:lang w:val="ro-RO"/>
        </w:rPr>
      </w:pPr>
    </w:p>
    <w:p w:rsidR="00D66C50" w:rsidRPr="001414DB" w:rsidRDefault="00D66C50" w:rsidP="00D66C50">
      <w:pPr>
        <w:tabs>
          <w:tab w:val="left" w:pos="720"/>
        </w:tabs>
        <w:spacing w:after="0"/>
        <w:ind w:left="360"/>
        <w:rPr>
          <w:rFonts w:ascii="Times New Roman" w:hAnsi="Times New Roman" w:cs="Times New Roman"/>
          <w:b/>
          <w:bCs/>
          <w:sz w:val="28"/>
          <w:szCs w:val="28"/>
          <w:lang w:val="ro-RO"/>
        </w:rPr>
      </w:pPr>
      <w:r w:rsidRPr="001414DB">
        <w:rPr>
          <w:rFonts w:ascii="Times New Roman" w:hAnsi="Times New Roman" w:cs="Times New Roman"/>
          <w:b/>
          <w:bCs/>
          <w:sz w:val="28"/>
          <w:szCs w:val="28"/>
          <w:lang w:val="ro-RO"/>
        </w:rPr>
        <w:tab/>
      </w:r>
      <w:r w:rsidRPr="001414DB">
        <w:rPr>
          <w:rFonts w:ascii="Times New Roman" w:hAnsi="Times New Roman" w:cs="Times New Roman"/>
          <w:b/>
          <w:bCs/>
          <w:sz w:val="28"/>
          <w:szCs w:val="28"/>
          <w:lang w:val="ro-RO"/>
        </w:rPr>
        <w:tab/>
      </w:r>
      <w:r w:rsidRPr="001414DB">
        <w:rPr>
          <w:rFonts w:ascii="Times New Roman" w:hAnsi="Times New Roman" w:cs="Times New Roman"/>
          <w:b/>
          <w:bCs/>
          <w:sz w:val="28"/>
          <w:szCs w:val="28"/>
          <w:lang w:val="ro-RO"/>
        </w:rPr>
        <w:tab/>
      </w:r>
      <w:r w:rsidRPr="001414DB">
        <w:rPr>
          <w:rFonts w:ascii="Times New Roman" w:hAnsi="Times New Roman" w:cs="Times New Roman"/>
          <w:b/>
          <w:bCs/>
          <w:sz w:val="28"/>
          <w:szCs w:val="28"/>
          <w:lang w:val="ro-RO"/>
        </w:rPr>
        <w:tab/>
        <w:t xml:space="preserve">       PROCES - VERBAL</w:t>
      </w:r>
    </w:p>
    <w:p w:rsidR="00D66C50" w:rsidRPr="001414DB" w:rsidRDefault="00D66C50" w:rsidP="00D66C50">
      <w:pPr>
        <w:tabs>
          <w:tab w:val="left" w:pos="720"/>
        </w:tabs>
        <w:spacing w:after="0"/>
        <w:ind w:left="360"/>
        <w:jc w:val="center"/>
        <w:rPr>
          <w:rFonts w:ascii="Times New Roman" w:hAnsi="Times New Roman" w:cs="Times New Roman"/>
          <w:b/>
          <w:bCs/>
          <w:sz w:val="28"/>
          <w:szCs w:val="28"/>
          <w:lang w:val="ro-RO"/>
        </w:rPr>
      </w:pPr>
      <w:r w:rsidRPr="001414DB">
        <w:rPr>
          <w:rFonts w:ascii="Times New Roman" w:hAnsi="Times New Roman" w:cs="Times New Roman"/>
          <w:b/>
          <w:bCs/>
          <w:sz w:val="28"/>
          <w:szCs w:val="28"/>
          <w:lang w:val="ro-RO"/>
        </w:rPr>
        <w:t>Încheiat azi 30.03.2022 cu ocazia şedinţei extraordinare a</w:t>
      </w:r>
    </w:p>
    <w:p w:rsidR="00D66C50" w:rsidRPr="001414DB" w:rsidRDefault="00D66C50" w:rsidP="00D66C50">
      <w:pPr>
        <w:tabs>
          <w:tab w:val="left" w:pos="720"/>
        </w:tabs>
        <w:spacing w:after="0"/>
        <w:ind w:left="360"/>
        <w:jc w:val="center"/>
        <w:rPr>
          <w:rFonts w:ascii="Times New Roman" w:hAnsi="Times New Roman" w:cs="Times New Roman"/>
          <w:b/>
          <w:bCs/>
          <w:sz w:val="28"/>
          <w:szCs w:val="28"/>
          <w:lang w:val="ro-RO"/>
        </w:rPr>
      </w:pPr>
      <w:r w:rsidRPr="001414DB">
        <w:rPr>
          <w:rFonts w:ascii="Times New Roman" w:hAnsi="Times New Roman" w:cs="Times New Roman"/>
          <w:b/>
          <w:bCs/>
          <w:sz w:val="28"/>
          <w:szCs w:val="28"/>
          <w:lang w:val="ro-RO"/>
        </w:rPr>
        <w:t>Consiliului Local al Municipiului Timişoara</w:t>
      </w:r>
    </w:p>
    <w:p w:rsidR="00D66C50" w:rsidRPr="001414DB" w:rsidRDefault="00D66C50" w:rsidP="00D66C50">
      <w:pPr>
        <w:tabs>
          <w:tab w:val="left" w:pos="720"/>
        </w:tabs>
        <w:spacing w:after="0"/>
        <w:ind w:left="360"/>
        <w:jc w:val="center"/>
        <w:rPr>
          <w:rFonts w:ascii="Times New Roman" w:hAnsi="Times New Roman" w:cs="Times New Roman"/>
          <w:b/>
          <w:bCs/>
          <w:sz w:val="28"/>
          <w:szCs w:val="28"/>
          <w:lang w:val="ro-RO"/>
        </w:rPr>
      </w:pPr>
    </w:p>
    <w:p w:rsidR="00D66C50" w:rsidRPr="001414DB" w:rsidRDefault="00D66C50" w:rsidP="00D66C50">
      <w:pPr>
        <w:tabs>
          <w:tab w:val="left" w:pos="720"/>
        </w:tabs>
        <w:spacing w:after="0"/>
        <w:ind w:left="360"/>
        <w:jc w:val="both"/>
        <w:rPr>
          <w:rFonts w:ascii="Times New Roman" w:hAnsi="Times New Roman" w:cs="Times New Roman"/>
          <w:b/>
          <w:bCs/>
          <w:sz w:val="28"/>
          <w:szCs w:val="28"/>
          <w:lang w:val="ro-RO"/>
        </w:rPr>
      </w:pPr>
      <w:r w:rsidRPr="001414DB">
        <w:rPr>
          <w:rFonts w:ascii="Times New Roman" w:hAnsi="Times New Roman" w:cs="Times New Roman"/>
          <w:b/>
          <w:bCs/>
          <w:sz w:val="28"/>
          <w:szCs w:val="28"/>
          <w:lang w:val="ro-RO"/>
        </w:rPr>
        <w:t>Preşedinte de şedinţă –DL.  Viceprimar Ruben Lațcău</w:t>
      </w:r>
    </w:p>
    <w:p w:rsidR="00D66C50" w:rsidRPr="001414DB" w:rsidRDefault="00D66C50" w:rsidP="00D66C50">
      <w:pPr>
        <w:tabs>
          <w:tab w:val="left" w:pos="720"/>
        </w:tabs>
        <w:spacing w:after="0"/>
        <w:ind w:left="360"/>
        <w:jc w:val="both"/>
        <w:rPr>
          <w:rFonts w:ascii="Times New Roman" w:hAnsi="Times New Roman" w:cs="Times New Roman"/>
          <w:b/>
          <w:bCs/>
          <w:sz w:val="28"/>
          <w:szCs w:val="28"/>
          <w:lang w:val="ro-RO"/>
        </w:rPr>
      </w:pPr>
      <w:r w:rsidRPr="001414DB">
        <w:rPr>
          <w:rFonts w:ascii="Times New Roman" w:hAnsi="Times New Roman" w:cs="Times New Roman"/>
          <w:b/>
          <w:bCs/>
          <w:sz w:val="28"/>
          <w:szCs w:val="28"/>
          <w:lang w:val="ro-RO"/>
        </w:rPr>
        <w:t xml:space="preserve">Din cei de 27 de consilieri au fost prezenţi </w:t>
      </w:r>
      <w:r w:rsidR="00D52FDB" w:rsidRPr="001414DB">
        <w:rPr>
          <w:rFonts w:ascii="Times New Roman" w:hAnsi="Times New Roman" w:cs="Times New Roman"/>
          <w:b/>
          <w:bCs/>
          <w:sz w:val="28"/>
          <w:szCs w:val="28"/>
          <w:lang w:val="ro-RO"/>
        </w:rPr>
        <w:t>23;</w:t>
      </w:r>
    </w:p>
    <w:p w:rsidR="00D66C50" w:rsidRPr="001414DB" w:rsidRDefault="00D66C50" w:rsidP="00D66C50">
      <w:pPr>
        <w:tabs>
          <w:tab w:val="left" w:pos="720"/>
        </w:tabs>
        <w:spacing w:after="0"/>
        <w:ind w:left="360"/>
        <w:jc w:val="both"/>
        <w:rPr>
          <w:rFonts w:ascii="Times New Roman" w:hAnsi="Times New Roman" w:cs="Times New Roman"/>
          <w:b/>
          <w:bCs/>
          <w:sz w:val="28"/>
          <w:szCs w:val="28"/>
          <w:lang w:val="ro-RO"/>
        </w:rPr>
      </w:pPr>
      <w:r w:rsidRPr="001414DB">
        <w:rPr>
          <w:rFonts w:ascii="Times New Roman" w:hAnsi="Times New Roman" w:cs="Times New Roman"/>
          <w:b/>
          <w:bCs/>
          <w:sz w:val="28"/>
          <w:szCs w:val="28"/>
          <w:lang w:val="ro-RO"/>
        </w:rPr>
        <w:t xml:space="preserve">Au absentat:  </w:t>
      </w:r>
      <w:r w:rsidR="00D52FDB" w:rsidRPr="001414DB">
        <w:rPr>
          <w:rFonts w:ascii="Times New Roman" w:hAnsi="Times New Roman" w:cs="Times New Roman"/>
          <w:b/>
          <w:bCs/>
          <w:sz w:val="28"/>
          <w:szCs w:val="28"/>
          <w:lang w:val="ro-RO"/>
        </w:rPr>
        <w:t>Raul Ambrus, Simion Mosiu, Ioan Szatmari si Aida Szilagyi</w:t>
      </w:r>
    </w:p>
    <w:p w:rsidR="00D66C50" w:rsidRPr="001414DB" w:rsidRDefault="00D66C50" w:rsidP="00D66C50">
      <w:pPr>
        <w:tabs>
          <w:tab w:val="left" w:pos="720"/>
        </w:tabs>
        <w:spacing w:after="0"/>
        <w:ind w:left="360"/>
        <w:jc w:val="both"/>
        <w:rPr>
          <w:rFonts w:ascii="Times New Roman" w:hAnsi="Times New Roman" w:cs="Times New Roman"/>
          <w:b/>
          <w:bCs/>
          <w:sz w:val="28"/>
          <w:szCs w:val="28"/>
          <w:lang w:val="ro-RO"/>
        </w:rPr>
      </w:pPr>
      <w:r w:rsidRPr="001414DB">
        <w:rPr>
          <w:rFonts w:ascii="Times New Roman" w:hAnsi="Times New Roman" w:cs="Times New Roman"/>
          <w:b/>
          <w:bCs/>
          <w:sz w:val="28"/>
          <w:szCs w:val="28"/>
          <w:lang w:val="ro-RO"/>
        </w:rPr>
        <w:t>Din  partea executivului participă: domnul primar Dominic Fritz, dl. viceprimar Tabără Amânar Cosmin Gabriel, domnul viceprimar Ruben Lațcău și dl. Secretar General Caius Șuli</w:t>
      </w:r>
    </w:p>
    <w:p w:rsidR="00D66C50" w:rsidRPr="001414DB" w:rsidRDefault="00D66C50" w:rsidP="00D66C50">
      <w:pPr>
        <w:autoSpaceDE w:val="0"/>
        <w:autoSpaceDN w:val="0"/>
        <w:adjustRightInd w:val="0"/>
        <w:spacing w:line="240" w:lineRule="auto"/>
        <w:jc w:val="center"/>
        <w:rPr>
          <w:rFonts w:ascii="Times New Roman" w:hAnsi="Times New Roman" w:cs="Times New Roman"/>
          <w:b/>
          <w:bCs/>
          <w:sz w:val="28"/>
          <w:szCs w:val="28"/>
          <w:lang w:val="ro-RO"/>
        </w:rPr>
      </w:pPr>
    </w:p>
    <w:p w:rsidR="00D66C50" w:rsidRPr="001414DB" w:rsidRDefault="00D66C50" w:rsidP="00D66C50">
      <w:pPr>
        <w:rPr>
          <w:rFonts w:ascii="Times New Roman" w:hAnsi="Times New Roman" w:cs="Times New Roman"/>
          <w:b/>
          <w:bCs/>
          <w:color w:val="000000"/>
          <w:sz w:val="28"/>
          <w:szCs w:val="28"/>
        </w:rPr>
      </w:pPr>
      <w:r w:rsidRPr="001414DB">
        <w:rPr>
          <w:rFonts w:ascii="Times New Roman" w:hAnsi="Times New Roman" w:cs="Times New Roman"/>
          <w:b/>
          <w:bCs/>
          <w:sz w:val="28"/>
          <w:szCs w:val="28"/>
          <w:lang w:val="ro-RO"/>
        </w:rPr>
        <w:t xml:space="preserve">            Şedinţa a fost convocată prin Dispoziţia Primarului nr.</w:t>
      </w:r>
      <w:r w:rsidR="00F020A0" w:rsidRPr="001414DB">
        <w:rPr>
          <w:rFonts w:ascii="Times New Roman" w:hAnsi="Times New Roman" w:cs="Times New Roman"/>
          <w:b/>
          <w:bCs/>
          <w:color w:val="000000"/>
          <w:sz w:val="28"/>
          <w:szCs w:val="28"/>
        </w:rPr>
        <w:t xml:space="preserve">  44</w:t>
      </w:r>
      <w:r w:rsidRPr="001414DB">
        <w:rPr>
          <w:rFonts w:ascii="Times New Roman" w:hAnsi="Times New Roman" w:cs="Times New Roman"/>
          <w:b/>
          <w:bCs/>
          <w:color w:val="000000"/>
          <w:sz w:val="28"/>
          <w:szCs w:val="28"/>
        </w:rPr>
        <w:t>8/16.03.2022</w:t>
      </w:r>
    </w:p>
    <w:p w:rsidR="00F020A0" w:rsidRPr="001414DB" w:rsidRDefault="00F020A0">
      <w:pPr>
        <w:rPr>
          <w:rFonts w:ascii="Times New Roman" w:hAnsi="Times New Roman" w:cs="Times New Roman"/>
          <w:sz w:val="28"/>
          <w:szCs w:val="28"/>
        </w:rPr>
      </w:pPr>
    </w:p>
    <w:p w:rsidR="00F020A0" w:rsidRPr="00A77D91" w:rsidRDefault="00F020A0" w:rsidP="00A77D91">
      <w:pPr>
        <w:autoSpaceDE w:val="0"/>
        <w:autoSpaceDN w:val="0"/>
        <w:adjustRightInd w:val="0"/>
        <w:spacing w:line="240" w:lineRule="auto"/>
        <w:contextualSpacing/>
        <w:rPr>
          <w:rFonts w:ascii="Times New Roman" w:eastAsia="Times New Roman" w:hAnsi="Times New Roman" w:cs="Times New Roman"/>
          <w:b/>
          <w:bCs/>
          <w:sz w:val="24"/>
          <w:szCs w:val="24"/>
        </w:rPr>
      </w:pPr>
      <w:r w:rsidRPr="001414DB">
        <w:rPr>
          <w:rFonts w:ascii="Times New Roman" w:eastAsia="Times New Roman" w:hAnsi="Times New Roman" w:cs="Times New Roman"/>
          <w:b/>
          <w:bCs/>
          <w:sz w:val="28"/>
          <w:szCs w:val="28"/>
        </w:rPr>
        <w:t xml:space="preserve">                                                                                                                        </w:t>
      </w:r>
      <w:r w:rsidRPr="00A77D91">
        <w:rPr>
          <w:rFonts w:ascii="Times New Roman" w:eastAsia="Times New Roman" w:hAnsi="Times New Roman" w:cs="Times New Roman"/>
          <w:b/>
          <w:bCs/>
          <w:sz w:val="24"/>
          <w:szCs w:val="24"/>
        </w:rPr>
        <w:t>Anexă</w:t>
      </w:r>
    </w:p>
    <w:p w:rsidR="00F020A0" w:rsidRPr="00A77D91" w:rsidRDefault="00F020A0" w:rsidP="00A77D91">
      <w:pPr>
        <w:autoSpaceDE w:val="0"/>
        <w:autoSpaceDN w:val="0"/>
        <w:adjustRightInd w:val="0"/>
        <w:spacing w:line="240" w:lineRule="auto"/>
        <w:contextualSpacing/>
        <w:rPr>
          <w:rFonts w:ascii="Times New Roman" w:eastAsia="Times New Roman" w:hAnsi="Times New Roman" w:cs="Times New Roman"/>
          <w:b/>
          <w:bCs/>
          <w:sz w:val="24"/>
          <w:szCs w:val="24"/>
        </w:rPr>
      </w:pPr>
      <w:r w:rsidRPr="00A77D91">
        <w:rPr>
          <w:rFonts w:ascii="Times New Roman" w:eastAsia="Times New Roman" w:hAnsi="Times New Roman" w:cs="Times New Roman"/>
          <w:b/>
          <w:bCs/>
          <w:sz w:val="24"/>
          <w:szCs w:val="24"/>
        </w:rPr>
        <w:t xml:space="preserve">                                                                                                                  La Dispoziția nr. 448 </w:t>
      </w:r>
    </w:p>
    <w:p w:rsidR="00F020A0" w:rsidRPr="00A77D91" w:rsidRDefault="00F020A0" w:rsidP="00A77D91">
      <w:pPr>
        <w:autoSpaceDE w:val="0"/>
        <w:autoSpaceDN w:val="0"/>
        <w:adjustRightInd w:val="0"/>
        <w:spacing w:line="240" w:lineRule="auto"/>
        <w:contextualSpacing/>
        <w:rPr>
          <w:rFonts w:ascii="Times New Roman" w:eastAsia="Times New Roman" w:hAnsi="Times New Roman" w:cs="Times New Roman"/>
          <w:b/>
          <w:bCs/>
          <w:sz w:val="24"/>
          <w:szCs w:val="24"/>
        </w:rPr>
      </w:pPr>
      <w:r w:rsidRPr="00A77D91">
        <w:rPr>
          <w:rFonts w:ascii="Times New Roman" w:eastAsia="Times New Roman" w:hAnsi="Times New Roman" w:cs="Times New Roman"/>
          <w:b/>
          <w:bCs/>
          <w:sz w:val="24"/>
          <w:szCs w:val="24"/>
        </w:rPr>
        <w:t xml:space="preserve">                                                                                                                  Din data de  30.03.2022</w:t>
      </w:r>
    </w:p>
    <w:p w:rsidR="00F020A0" w:rsidRPr="001414DB" w:rsidRDefault="00F020A0" w:rsidP="00F020A0">
      <w:pPr>
        <w:pStyle w:val="ListParagraph"/>
        <w:numPr>
          <w:ilvl w:val="0"/>
          <w:numId w:val="1"/>
        </w:numPr>
        <w:autoSpaceDE w:val="0"/>
        <w:autoSpaceDN w:val="0"/>
        <w:adjustRightInd w:val="0"/>
        <w:spacing w:line="240" w:lineRule="auto"/>
        <w:ind w:left="1070"/>
        <w:jc w:val="both"/>
        <w:rPr>
          <w:rFonts w:ascii="Times New Roman" w:hAnsi="Times New Roman"/>
          <w:bCs/>
          <w:color w:val="000000"/>
          <w:sz w:val="28"/>
          <w:szCs w:val="28"/>
        </w:rPr>
      </w:pPr>
      <w:r w:rsidRPr="001414DB">
        <w:rPr>
          <w:rFonts w:ascii="Times New Roman" w:hAnsi="Times New Roman"/>
          <w:bCs/>
          <w:color w:val="000000"/>
          <w:sz w:val="28"/>
          <w:szCs w:val="28"/>
        </w:rPr>
        <w:t>Proiect de hotărâre privind încetarea de drept a mandatului de consilier local al domnului BOLDURA VLAD-ANDREI și vacantarea locului acestuia în Consiliul Local al Municipiului Timișoara</w:t>
      </w:r>
    </w:p>
    <w:p w:rsidR="00F020A0" w:rsidRPr="001414DB" w:rsidRDefault="00F020A0" w:rsidP="00F020A0">
      <w:pPr>
        <w:pStyle w:val="ListParagraph"/>
        <w:numPr>
          <w:ilvl w:val="0"/>
          <w:numId w:val="1"/>
        </w:numPr>
        <w:autoSpaceDE w:val="0"/>
        <w:autoSpaceDN w:val="0"/>
        <w:adjustRightInd w:val="0"/>
        <w:spacing w:line="240" w:lineRule="auto"/>
        <w:ind w:left="1070"/>
        <w:jc w:val="both"/>
        <w:rPr>
          <w:rFonts w:ascii="Times New Roman" w:hAnsi="Times New Roman"/>
          <w:bCs/>
          <w:color w:val="000000"/>
          <w:sz w:val="28"/>
          <w:szCs w:val="28"/>
        </w:rPr>
      </w:pPr>
      <w:r w:rsidRPr="001414DB">
        <w:rPr>
          <w:rFonts w:ascii="Times New Roman" w:hAnsi="Times New Roman"/>
          <w:bCs/>
          <w:color w:val="000000"/>
          <w:sz w:val="28"/>
          <w:szCs w:val="28"/>
        </w:rPr>
        <w:t>Proiect de hotărâre privind aprobarea rectificării bugetului local al Municipiului Timișoara pe anul 2022.</w:t>
      </w:r>
    </w:p>
    <w:p w:rsidR="00F020A0" w:rsidRPr="001414DB" w:rsidRDefault="00F020A0" w:rsidP="00F020A0">
      <w:pPr>
        <w:pStyle w:val="ListParagraph"/>
        <w:numPr>
          <w:ilvl w:val="0"/>
          <w:numId w:val="1"/>
        </w:numPr>
        <w:autoSpaceDE w:val="0"/>
        <w:autoSpaceDN w:val="0"/>
        <w:adjustRightInd w:val="0"/>
        <w:spacing w:line="240" w:lineRule="auto"/>
        <w:ind w:left="1070"/>
        <w:jc w:val="both"/>
        <w:rPr>
          <w:rFonts w:ascii="Times New Roman" w:hAnsi="Times New Roman"/>
          <w:bCs/>
          <w:sz w:val="28"/>
          <w:szCs w:val="28"/>
        </w:rPr>
      </w:pPr>
      <w:r w:rsidRPr="001414DB">
        <w:rPr>
          <w:rFonts w:ascii="Times New Roman" w:hAnsi="Times New Roman"/>
          <w:bCs/>
          <w:color w:val="000000"/>
          <w:sz w:val="28"/>
          <w:szCs w:val="28"/>
          <w:lang w:val="ro-RO"/>
        </w:rPr>
        <w:t>Proiect de hotărâre privind aprobarea achitării către Compania Locală de Termoficare COLTERM S.A. a sumelor alocate de Ministerul Dezvoltării, Lucrărilor Publice și Administrației în scopul acoperirii creșterii prețului gigacaloriei sub formă de subvenție bugetelor unităților administrativ –teritoriale la nivelul cărora sunt în funcțiune sisteme de alimentare centralizată cu energie termică.</w:t>
      </w:r>
    </w:p>
    <w:p w:rsidR="00F020A0" w:rsidRPr="001414DB" w:rsidRDefault="00F020A0" w:rsidP="00F020A0">
      <w:pPr>
        <w:pStyle w:val="ListParagraph"/>
        <w:numPr>
          <w:ilvl w:val="0"/>
          <w:numId w:val="1"/>
        </w:numPr>
        <w:autoSpaceDE w:val="0"/>
        <w:autoSpaceDN w:val="0"/>
        <w:adjustRightInd w:val="0"/>
        <w:spacing w:line="240" w:lineRule="auto"/>
        <w:ind w:left="1070"/>
        <w:jc w:val="both"/>
        <w:rPr>
          <w:rFonts w:ascii="Times New Roman" w:hAnsi="Times New Roman"/>
          <w:bCs/>
          <w:sz w:val="28"/>
          <w:szCs w:val="28"/>
        </w:rPr>
      </w:pPr>
      <w:r w:rsidRPr="001414DB">
        <w:rPr>
          <w:rFonts w:ascii="Times New Roman" w:hAnsi="Times New Roman"/>
          <w:bCs/>
          <w:color w:val="000000"/>
          <w:sz w:val="28"/>
          <w:szCs w:val="28"/>
          <w:lang w:val="ro-RO"/>
        </w:rPr>
        <w:t xml:space="preserve">Proiect de hotărâre privind aprobarea indicatorilor tehnico-economici și a Devizului General prevăzuți în documentația  aferentă obiectivului de </w:t>
      </w:r>
      <w:r w:rsidRPr="001414DB">
        <w:rPr>
          <w:rFonts w:ascii="Times New Roman" w:hAnsi="Times New Roman"/>
          <w:bCs/>
          <w:color w:val="000000"/>
          <w:sz w:val="28"/>
          <w:szCs w:val="28"/>
          <w:lang w:val="ro-RO"/>
        </w:rPr>
        <w:lastRenderedPageBreak/>
        <w:t>investiții ”AUDIT ENERGETIC+DALI+PT- Reabilitare termica  gradinita cu program prelungit nr.6”, situat în Timisoara, Str. Tepes Voda( Ismail), nr. 17, jud.Timis.</w:t>
      </w:r>
    </w:p>
    <w:p w:rsidR="00F020A0" w:rsidRPr="001414DB" w:rsidRDefault="00F020A0" w:rsidP="00F020A0">
      <w:pPr>
        <w:pStyle w:val="ListParagraph"/>
        <w:numPr>
          <w:ilvl w:val="0"/>
          <w:numId w:val="1"/>
        </w:numPr>
        <w:autoSpaceDE w:val="0"/>
        <w:autoSpaceDN w:val="0"/>
        <w:adjustRightInd w:val="0"/>
        <w:spacing w:line="240" w:lineRule="auto"/>
        <w:ind w:left="1070"/>
        <w:jc w:val="both"/>
        <w:rPr>
          <w:rFonts w:ascii="Times New Roman" w:hAnsi="Times New Roman"/>
          <w:bCs/>
          <w:sz w:val="28"/>
          <w:szCs w:val="28"/>
        </w:rPr>
      </w:pPr>
      <w:r w:rsidRPr="001414DB">
        <w:rPr>
          <w:rFonts w:ascii="Times New Roman" w:hAnsi="Times New Roman"/>
          <w:bCs/>
          <w:sz w:val="28"/>
          <w:szCs w:val="28"/>
        </w:rPr>
        <w:t xml:space="preserve">Proiect de hotărâre </w:t>
      </w:r>
      <w:r w:rsidRPr="001414DB">
        <w:rPr>
          <w:rFonts w:ascii="Times New Roman" w:hAnsi="Times New Roman"/>
          <w:bCs/>
          <w:color w:val="000000"/>
          <w:sz w:val="28"/>
          <w:szCs w:val="28"/>
          <w:lang w:val="ro-RO"/>
        </w:rPr>
        <w:t>privind aprobarea  proiectului „Creșterea siguranței pacienților în structuri spitalicești publice – modernizare și extindere infrastructurii de energie electrică și a IDSAI(Instalație de detectare, semnalizare și alarmare) în cadrul SCMUT – Clinicile Noi” Str. Gheorghe Dima nr. 5”, cod SMIS 151972,  propus pentru finanțare prin POIM 2014-2020, Axa 9/P.I. 9.1., a Acordului de parteneriat încheiat între UAT Municipiul Timișoara și Spitalul Clinic Municipal de Urgenta Timisoara, a Notei de fundamentare privind necesitatea si oportunitatea investitiei (pentru activitati de tip A), precum si a documentatiei de avizare a lucrarilor de interventii (pentru activitati de tip B).</w:t>
      </w:r>
    </w:p>
    <w:p w:rsidR="00F020A0" w:rsidRPr="001414DB" w:rsidRDefault="00F020A0" w:rsidP="00F020A0">
      <w:pPr>
        <w:pStyle w:val="ListParagraph"/>
        <w:numPr>
          <w:ilvl w:val="0"/>
          <w:numId w:val="1"/>
        </w:numPr>
        <w:autoSpaceDE w:val="0"/>
        <w:autoSpaceDN w:val="0"/>
        <w:adjustRightInd w:val="0"/>
        <w:spacing w:line="240" w:lineRule="auto"/>
        <w:ind w:left="1070"/>
        <w:jc w:val="both"/>
        <w:rPr>
          <w:rFonts w:ascii="Times New Roman" w:hAnsi="Times New Roman"/>
          <w:bCs/>
          <w:sz w:val="28"/>
          <w:szCs w:val="28"/>
        </w:rPr>
      </w:pPr>
      <w:r w:rsidRPr="001414DB">
        <w:rPr>
          <w:rFonts w:ascii="Times New Roman" w:hAnsi="Times New Roman"/>
          <w:bCs/>
          <w:color w:val="000000"/>
          <w:sz w:val="28"/>
          <w:szCs w:val="28"/>
          <w:lang w:val="ro-RO"/>
        </w:rPr>
        <w:t>Proiect de hotărâre  privind aprobarea Studiului de fezabilitate aferent obiectivului de investiție ”Amenajare Zona Kuncz”.</w:t>
      </w:r>
    </w:p>
    <w:p w:rsidR="00F020A0" w:rsidRPr="001414DB" w:rsidRDefault="00F020A0" w:rsidP="00F020A0">
      <w:pPr>
        <w:pStyle w:val="ListParagraph"/>
        <w:numPr>
          <w:ilvl w:val="0"/>
          <w:numId w:val="1"/>
        </w:numPr>
        <w:autoSpaceDE w:val="0"/>
        <w:autoSpaceDN w:val="0"/>
        <w:adjustRightInd w:val="0"/>
        <w:spacing w:line="240" w:lineRule="auto"/>
        <w:ind w:left="1070"/>
        <w:jc w:val="both"/>
        <w:rPr>
          <w:rFonts w:ascii="Times New Roman" w:hAnsi="Times New Roman"/>
          <w:bCs/>
          <w:sz w:val="28"/>
          <w:szCs w:val="28"/>
        </w:rPr>
      </w:pPr>
      <w:r w:rsidRPr="001414DB">
        <w:rPr>
          <w:rFonts w:ascii="Times New Roman" w:hAnsi="Times New Roman"/>
          <w:bCs/>
          <w:color w:val="000000"/>
          <w:sz w:val="28"/>
          <w:szCs w:val="28"/>
          <w:lang w:val="ro-RO"/>
        </w:rPr>
        <w:t>Proiect de hotărâre privind  înaintarea către Guvernul României a propunerii de emitere a unei hotărâri</w:t>
      </w:r>
      <w:r w:rsidRPr="001414DB">
        <w:rPr>
          <w:rFonts w:ascii="Times New Roman" w:hAnsi="Times New Roman"/>
          <w:b/>
          <w:bCs/>
          <w:color w:val="000000"/>
          <w:sz w:val="28"/>
          <w:szCs w:val="28"/>
          <w:lang w:val="ro-RO"/>
        </w:rPr>
        <w:t xml:space="preserve"> </w:t>
      </w:r>
      <w:r w:rsidRPr="001414DB">
        <w:rPr>
          <w:rFonts w:ascii="Times New Roman" w:hAnsi="Times New Roman"/>
          <w:bCs/>
          <w:color w:val="000000"/>
          <w:sz w:val="28"/>
          <w:szCs w:val="28"/>
          <w:lang w:val="ro-RO"/>
        </w:rPr>
        <w:t>de guvern pentru transmiterea, cu titlul gratuit, din domeniul public al statului și din administrarea Regiei Naționale a Pădurilor - Romsilva în domeniul public al Municipiului Timisoara a unor  suprafețe de fond forestier în scopul realizării amenajărilor necesare pentru realizarea pădurilor-parc.</w:t>
      </w:r>
    </w:p>
    <w:p w:rsidR="00F020A0" w:rsidRPr="001414DB" w:rsidRDefault="00F020A0" w:rsidP="00F020A0">
      <w:pPr>
        <w:pStyle w:val="ListParagraph"/>
        <w:numPr>
          <w:ilvl w:val="0"/>
          <w:numId w:val="1"/>
        </w:numPr>
        <w:autoSpaceDE w:val="0"/>
        <w:autoSpaceDN w:val="0"/>
        <w:adjustRightInd w:val="0"/>
        <w:spacing w:line="240" w:lineRule="auto"/>
        <w:ind w:left="1070"/>
        <w:jc w:val="both"/>
        <w:rPr>
          <w:rFonts w:ascii="Times New Roman" w:hAnsi="Times New Roman"/>
          <w:bCs/>
          <w:sz w:val="28"/>
          <w:szCs w:val="28"/>
        </w:rPr>
      </w:pPr>
      <w:r w:rsidRPr="001414DB">
        <w:rPr>
          <w:rFonts w:ascii="Times New Roman" w:hAnsi="Times New Roman"/>
          <w:bCs/>
          <w:color w:val="000000"/>
          <w:sz w:val="28"/>
          <w:szCs w:val="28"/>
        </w:rPr>
        <w:t>Proiect de hotărâre privind împuternicirea Comisiei de Negociere cu Terții a Consiliului Local al Municipiului Timișoara în vederea vânzãrii cotei de 132,5/370 mp din terenul situat în strada Ștefan cel Mare nr. 52.</w:t>
      </w:r>
    </w:p>
    <w:p w:rsidR="00F020A0" w:rsidRPr="001414DB" w:rsidRDefault="00F020A0" w:rsidP="00F020A0">
      <w:pPr>
        <w:pStyle w:val="ListParagraph"/>
        <w:numPr>
          <w:ilvl w:val="0"/>
          <w:numId w:val="1"/>
        </w:numPr>
        <w:autoSpaceDE w:val="0"/>
        <w:autoSpaceDN w:val="0"/>
        <w:adjustRightInd w:val="0"/>
        <w:spacing w:line="240" w:lineRule="auto"/>
        <w:ind w:left="1070"/>
        <w:jc w:val="both"/>
        <w:rPr>
          <w:rFonts w:ascii="Times New Roman" w:hAnsi="Times New Roman"/>
          <w:bCs/>
          <w:sz w:val="28"/>
          <w:szCs w:val="28"/>
        </w:rPr>
      </w:pPr>
      <w:r w:rsidRPr="001414DB">
        <w:rPr>
          <w:rFonts w:ascii="Times New Roman" w:hAnsi="Times New Roman"/>
          <w:bCs/>
          <w:sz w:val="28"/>
          <w:szCs w:val="28"/>
        </w:rPr>
        <w:t>Proiect de hotărâre  privind reglementarea situației juridice a terenului din Timi</w:t>
      </w:r>
      <w:r w:rsidRPr="001414DB">
        <w:rPr>
          <w:rFonts w:ascii="Times New Roman" w:hAnsi="Times New Roman"/>
          <w:bCs/>
          <w:sz w:val="28"/>
          <w:szCs w:val="28"/>
          <w:lang w:val="ro-RO"/>
        </w:rPr>
        <w:t>ș</w:t>
      </w:r>
      <w:r w:rsidRPr="001414DB">
        <w:rPr>
          <w:rFonts w:ascii="Times New Roman" w:hAnsi="Times New Roman"/>
          <w:bCs/>
          <w:sz w:val="28"/>
          <w:szCs w:val="28"/>
        </w:rPr>
        <w:t>oara, str. Ion Ionescu de la Brad (fosta str. Kimmel) nr.24.</w:t>
      </w:r>
    </w:p>
    <w:p w:rsidR="00F020A0" w:rsidRPr="001414DB" w:rsidRDefault="00F020A0" w:rsidP="00F020A0">
      <w:pPr>
        <w:pStyle w:val="ListParagraph"/>
        <w:numPr>
          <w:ilvl w:val="0"/>
          <w:numId w:val="1"/>
        </w:numPr>
        <w:autoSpaceDE w:val="0"/>
        <w:autoSpaceDN w:val="0"/>
        <w:adjustRightInd w:val="0"/>
        <w:spacing w:line="240" w:lineRule="auto"/>
        <w:ind w:left="1070"/>
        <w:jc w:val="both"/>
        <w:rPr>
          <w:rFonts w:ascii="Times New Roman" w:hAnsi="Times New Roman"/>
          <w:bCs/>
          <w:sz w:val="28"/>
          <w:szCs w:val="28"/>
        </w:rPr>
      </w:pPr>
      <w:r w:rsidRPr="001414DB">
        <w:rPr>
          <w:rFonts w:ascii="Times New Roman" w:hAnsi="Times New Roman"/>
          <w:bCs/>
          <w:sz w:val="28"/>
          <w:szCs w:val="28"/>
        </w:rPr>
        <w:t>Proiect de hotărâre privind prelungirea prin act adițional, încheiat cu S.C. FITT RESOURCES SRL, pe o perioadă de 1 an, a Contractului nr.132/22.05.2015 de prestări servicii de administrare și management al clădirii Incuboxx ”</w:t>
      </w:r>
      <w:r w:rsidRPr="001414DB">
        <w:rPr>
          <w:rFonts w:ascii="Times New Roman" w:hAnsi="Times New Roman"/>
          <w:bCs/>
          <w:sz w:val="28"/>
          <w:szCs w:val="28"/>
          <w:lang w:val="ro-RO"/>
        </w:rPr>
        <w:t>Infrastructură Regională de Afaceri și Inovare în sectorul IT &amp; C”.</w:t>
      </w:r>
    </w:p>
    <w:p w:rsidR="00F020A0" w:rsidRPr="001414DB" w:rsidRDefault="00F020A0" w:rsidP="00F020A0">
      <w:pPr>
        <w:spacing w:after="0" w:line="240" w:lineRule="auto"/>
        <w:ind w:firstLine="360"/>
        <w:jc w:val="both"/>
        <w:rPr>
          <w:rFonts w:ascii="Times New Roman" w:eastAsia="Times New Roman" w:hAnsi="Times New Roman" w:cs="Times New Roman"/>
          <w:bCs/>
          <w:color w:val="000000"/>
          <w:sz w:val="28"/>
          <w:szCs w:val="28"/>
        </w:rPr>
      </w:pPr>
      <w:r w:rsidRPr="001414DB">
        <w:rPr>
          <w:rFonts w:ascii="Times New Roman" w:eastAsia="Times New Roman" w:hAnsi="Times New Roman" w:cs="Times New Roman"/>
          <w:bCs/>
          <w:color w:val="000000"/>
          <w:sz w:val="28"/>
          <w:szCs w:val="28"/>
        </w:rPr>
        <w:t>Proiectele de hotărâre înscrise pe Proiectul ordinii de  zi au fost inițiate de Primarul Municipiului Timișoara – domnul Dominic Fritz, și  au fost trimise spre avizare comisiilor pe domenii de specialitate ale Consiliului Local al Municipiului Timișoara.</w:t>
      </w:r>
    </w:p>
    <w:p w:rsidR="001B5261" w:rsidRPr="001414DB" w:rsidRDefault="001B5261">
      <w:pPr>
        <w:rPr>
          <w:rFonts w:ascii="Times New Roman" w:hAnsi="Times New Roman" w:cs="Times New Roman"/>
          <w:sz w:val="28"/>
          <w:szCs w:val="28"/>
        </w:rPr>
      </w:pP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t>DL. LAȚCĂU</w:t>
      </w:r>
      <w:r w:rsidRPr="001414DB">
        <w:rPr>
          <w:rFonts w:ascii="Times New Roman" w:hAnsi="Times New Roman" w:cs="Times New Roman"/>
          <w:sz w:val="28"/>
          <w:szCs w:val="28"/>
        </w:rPr>
        <w:t xml:space="preserve">: Bună ziua! Principalul motiv pentru care această ședință a fost convocată este faptul că ieri s-a primit o finanțare din partea Guvernului care </w:t>
      </w:r>
      <w:r w:rsidRPr="001414DB">
        <w:rPr>
          <w:rFonts w:ascii="Times New Roman" w:hAnsi="Times New Roman" w:cs="Times New Roman"/>
          <w:sz w:val="28"/>
          <w:szCs w:val="28"/>
        </w:rPr>
        <w:lastRenderedPageBreak/>
        <w:t xml:space="preserve">trebuie să ajungă la Colterm în termen de 3 zile și atunci banii au intrat ieri în spre sfârșitul zilei, iar acesta e motivul pentru care azi am convocat o ședință de îndată. Evident în acest context, având în vedere că am convocat ședința de îndată au mai fost câteva proiecte în primărie pe care le-am avut într-un stadiu mai avansat și am profitat de această situație ca să le putem pune pe ordinea de zi. Sunt câteva proiecte care se referă la finanțări europene. Aici vorbim despre proiectul numărul 4, Grădinița PP 6, vorbim și despre proiectul nr. 5 și nr. 6. </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sz w:val="28"/>
          <w:szCs w:val="28"/>
        </w:rPr>
        <w:t xml:space="preserve">  O să putem să detaliem mai mult în momentul în care ajungem la ele. Avem o ordine de zi de 10 puncte, din câte știu eu dl. Secretar, vă rog să îmi confirmați nu avem o anexă cu puncte suplimentare.</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t>DL. SECRETAR</w:t>
      </w:r>
      <w:r w:rsidRPr="001414DB">
        <w:rPr>
          <w:rFonts w:ascii="Times New Roman" w:hAnsi="Times New Roman" w:cs="Times New Roman"/>
          <w:sz w:val="28"/>
          <w:szCs w:val="28"/>
        </w:rPr>
        <w:t>: Doar ordinea de zi.</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t>DL. LAȚCĂU</w:t>
      </w:r>
      <w:r w:rsidRPr="001414DB">
        <w:rPr>
          <w:rFonts w:ascii="Times New Roman" w:hAnsi="Times New Roman" w:cs="Times New Roman"/>
          <w:sz w:val="28"/>
          <w:szCs w:val="28"/>
        </w:rPr>
        <w:t>: Supun la vot ordinea de zi.</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sz w:val="28"/>
          <w:szCs w:val="28"/>
        </w:rPr>
        <w:t>- 19 voturi pentru (unanimitate)</w:t>
      </w:r>
    </w:p>
    <w:p w:rsidR="007C74C3" w:rsidRDefault="007C74C3" w:rsidP="0047201B">
      <w:pPr>
        <w:spacing w:after="0"/>
        <w:jc w:val="both"/>
        <w:rPr>
          <w:rFonts w:ascii="Times New Roman" w:hAnsi="Times New Roman" w:cs="Times New Roman"/>
          <w:b/>
          <w:sz w:val="28"/>
          <w:szCs w:val="28"/>
        </w:rPr>
      </w:pP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t>DL. ȚOANCĂ</w:t>
      </w:r>
      <w:r w:rsidRPr="001414DB">
        <w:rPr>
          <w:rFonts w:ascii="Times New Roman" w:hAnsi="Times New Roman" w:cs="Times New Roman"/>
          <w:sz w:val="28"/>
          <w:szCs w:val="28"/>
        </w:rPr>
        <w:t xml:space="preserve">: Vă rog să se consemneze că noi nu vom vota de la punctul 4 la punctul 10. Eventual la 4,5,6, dacă cineva ne convinge că sunt proiecte care să se încadreze în prevederile Codului administrativ la situații excepționale sau de urgență, în condițiile în care această ședință de îndată a fost convocată exact cum am spus, pentru situația de rectificare de buget, iar dacă asimilăm așa într-o lejeritate administrativă și alte proiecte, evident cu bune intenții pentru că și acelea sunt importante și trebuie să treacă, ele sunt susceptibile de a fi invalidate pe procedură. Astăzi instituția prefectului a trimis către primărie o adresă prin care solicită clarificări în privința acelei ședințe de îndată când s-a votat organigrama și din păcate, nu vreau să mă antepronunț și acea organigramă are toate șansele să fie invalidată pentru că nu s-a avut răbdare să se facă în acdrul unui plen ordinar sau extraordinar. Primele trei puncte, total de acord cu caracterul de îndată a acestei ședințe, dar aș vrea pe viitor să nu abuzăm de această prevedere a Codului administrativ. Știu, colegii de la USR o să îmi spună și au dreptate că și în mandatul trecut au fost mai multe ședințe de îndată decât acestea, dar eu cred că ar trebui să luăm din mandatele trecute lucrurile bune și nici decum excepțiile care pot să invalideze un vot și inclusiv faptul că noi ne întâlnim și stăm atâta timp și suntem toți plini de bune intenții, votăm niște hotărâri, iar dacă cineva are interesul, sau pur și simplu răutatea de a le invalida pentru faptul că nu sunt excepționale, e păcat să le aruncăm în derizoriu. Mulțumesc! </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lastRenderedPageBreak/>
        <w:t>DL. LAȚCĂU</w:t>
      </w:r>
      <w:r w:rsidRPr="001414DB">
        <w:rPr>
          <w:rFonts w:ascii="Times New Roman" w:hAnsi="Times New Roman" w:cs="Times New Roman"/>
          <w:sz w:val="28"/>
          <w:szCs w:val="28"/>
        </w:rPr>
        <w:t xml:space="preserve">: Evident că acest mecanism de ședință de îndată este unul pe care trebuie să îl utilizăm cu înțelepciune. Eu nu mă refer la alte legislaturi, deși am observat cu toții că nu sunt o premieră ședințele de îndată. Am văzut ședințe de îndată și cu 30 de minute înainte. Evindent că nu e un exemplu de urmat și nici nu ne propunem să luăm un astfel de exemplu. Nici nu ne propunem să facem voturi prin telefon, președintele de ședință să sune consilierii să spună votul. Nu sunt exemple bune. Nu îmi e clar de ce în legislaturile treucte aceste lucruri nu au fost sancționate, dar mă bucur că ne-am găsit cu toții în momentul de față verticalitatea și principiile și important e să mergem cu toții mai parte cu acestea. </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sz w:val="28"/>
          <w:szCs w:val="28"/>
        </w:rPr>
        <w:t xml:space="preserve">   Sunt alături de noi azi și funcționari publici și directori din primărie care ne pot da lămuriri.</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t>DNA. ROMOCEAN</w:t>
      </w:r>
      <w:r w:rsidRPr="001414DB">
        <w:rPr>
          <w:rFonts w:ascii="Times New Roman" w:hAnsi="Times New Roman" w:cs="Times New Roman"/>
          <w:sz w:val="28"/>
          <w:szCs w:val="28"/>
        </w:rPr>
        <w:t xml:space="preserve">: Voiam să îi spun domnului Țoancă că între timp pe drive au apărut note justificative pentru urgența fiecărui proiect în parte. De exemplu pentru proiectul 6 pe care l-ați menționat există un termen final  de depunere a cererii de finanțare, 31.03.2022, deci dacă reușiți să vă uitați repede peste notele justificative, fiecare proiect are atașată o completare. </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t>DL. TABĂRĂ</w:t>
      </w:r>
      <w:r w:rsidRPr="001414DB">
        <w:rPr>
          <w:rFonts w:ascii="Times New Roman" w:hAnsi="Times New Roman" w:cs="Times New Roman"/>
          <w:sz w:val="28"/>
          <w:szCs w:val="28"/>
        </w:rPr>
        <w:t>: Nu e problemă cred de urgență. Fiecare proiect poate fi justificat, pentru că nu ne-am întâlnit de două săptămâni. E problemă de ce e ședință de îndată și nu e ordinară, dar e bine că avem ședință.</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sz w:val="28"/>
          <w:szCs w:val="28"/>
        </w:rPr>
        <w:t xml:space="preserve">  La punctul 8, ca să vă spun justificarea urgenței acestui proiect e legată de faptul că expiră câteva documente din acel PUZ și trebuie neapărat să reglementăm și nu avem perspectiva unei ședințe imediate în care să intre. </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sz w:val="28"/>
          <w:szCs w:val="28"/>
        </w:rPr>
        <w:t xml:space="preserve">  Proiectul 9 e un proiect care trebuie depus de urgență la București pentru a reglementa juridic situația acestui imobil și a îl trece în proprietatea primăriei, pentru depunerea unui proiect de finanțare.</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sz w:val="28"/>
          <w:szCs w:val="28"/>
        </w:rPr>
        <w:t xml:space="preserve">   La proiectul 10 expira acest contract cu INCUBOXX și suntem obligați pentru a evita o perioadă în care să nu ne aflăm sub incidența contractului să trebuiască să acoperim acea perioadă prin altceva.</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t>DL. LAȚCĂU</w:t>
      </w:r>
      <w:r w:rsidRPr="001414DB">
        <w:rPr>
          <w:rFonts w:ascii="Times New Roman" w:hAnsi="Times New Roman" w:cs="Times New Roman"/>
          <w:sz w:val="28"/>
          <w:szCs w:val="28"/>
        </w:rPr>
        <w:t>: Intrăm acum într-o perioadă în care se vor deschide în timp scurt și în secvențe diferite axe de finanțare. Vor fi și primele poluri pe care se vor putea depune proiete și inevitabil vor mai fi astfel de situații în care administrația va lua decizia de a muta un proiect d epe o sursă de finațare pe alta pentru a maximiza și urgenta atragerea de finanțare, deci situații de genul acesta se mai pot întâmpla, dar cred că atâta vreme cât vorbim de fonduri europene și de finanțări, cred că situațiile acestea nu nasc probleme majore.</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lastRenderedPageBreak/>
        <w:t>DL. ȚOANCĂ</w:t>
      </w:r>
      <w:r w:rsidRPr="001414DB">
        <w:rPr>
          <w:rFonts w:ascii="Times New Roman" w:hAnsi="Times New Roman" w:cs="Times New Roman"/>
          <w:sz w:val="28"/>
          <w:szCs w:val="28"/>
        </w:rPr>
        <w:t xml:space="preserve">: Total de acord cu ceea ce spunea și Paula și Cosmin, doar că aș dori să nu folosim aceste ședințe de îndată ca un paravan pentru a masca niște întârzieri ale aparatului din subordinea domnului primar sau a diferitelor compartimente de resort. </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sz w:val="28"/>
          <w:szCs w:val="28"/>
        </w:rPr>
        <w:t xml:space="preserve">  Și acum două săptămâni știam că expiră nu știu ce chestie la PUZ-uri și că în 31 martie avem un termen final. Dacă se deschid axe de finanțare și lucrurile vin cu celeritate sunt total de acord, dar faptul că se întârzie cu niște avize și se ajunge la ședințe de îndată, eu nu am nimic personal să le votez, problema e că pot fi mâine invalidate.</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t>DL. LAȚCĂU</w:t>
      </w:r>
      <w:r w:rsidRPr="001414DB">
        <w:rPr>
          <w:rFonts w:ascii="Times New Roman" w:hAnsi="Times New Roman" w:cs="Times New Roman"/>
          <w:sz w:val="28"/>
          <w:szCs w:val="28"/>
        </w:rPr>
        <w:t xml:space="preserve">: Unul dintre motivele pentru care aceste puncte, cel puțin proiectele care vor fi depuse pe GAL nu au fost puse în ședința de acum două săptămâni este că proiectanții au avut întârzieri în livrarea documentației finale, în așa fel încât să putem supune la vot. A fost o întârziere care n-a ținut de aparatul primăriei, a ținut de colaboratorii externi. </w:t>
      </w:r>
    </w:p>
    <w:p w:rsidR="0047201B" w:rsidRDefault="0047201B" w:rsidP="0047201B">
      <w:pPr>
        <w:spacing w:after="0"/>
        <w:jc w:val="center"/>
        <w:rPr>
          <w:rFonts w:ascii="Times New Roman" w:hAnsi="Times New Roman" w:cs="Times New Roman"/>
          <w:sz w:val="28"/>
          <w:szCs w:val="28"/>
        </w:rPr>
      </w:pPr>
    </w:p>
    <w:p w:rsidR="007C74C3" w:rsidRPr="001414DB" w:rsidRDefault="007C74C3" w:rsidP="0047201B">
      <w:pPr>
        <w:spacing w:after="0"/>
        <w:jc w:val="center"/>
        <w:rPr>
          <w:rFonts w:ascii="Times New Roman" w:hAnsi="Times New Roman" w:cs="Times New Roman"/>
          <w:sz w:val="28"/>
          <w:szCs w:val="28"/>
        </w:rPr>
      </w:pPr>
    </w:p>
    <w:p w:rsidR="0047201B" w:rsidRPr="001414DB" w:rsidRDefault="0047201B" w:rsidP="0047201B">
      <w:pPr>
        <w:spacing w:after="0"/>
        <w:jc w:val="center"/>
        <w:rPr>
          <w:rFonts w:ascii="Times New Roman" w:hAnsi="Times New Roman" w:cs="Times New Roman"/>
          <w:b/>
          <w:sz w:val="28"/>
          <w:szCs w:val="28"/>
        </w:rPr>
      </w:pPr>
      <w:r w:rsidRPr="001414DB">
        <w:rPr>
          <w:rFonts w:ascii="Times New Roman" w:hAnsi="Times New Roman" w:cs="Times New Roman"/>
          <w:b/>
          <w:sz w:val="28"/>
          <w:szCs w:val="28"/>
        </w:rPr>
        <w:t>PUNCTUL 1 AL ORDINII DE ZI</w:t>
      </w:r>
    </w:p>
    <w:p w:rsidR="0047201B" w:rsidRPr="001414DB" w:rsidRDefault="0047201B" w:rsidP="0047201B">
      <w:pPr>
        <w:pStyle w:val="NormalWeb"/>
        <w:spacing w:before="0" w:beforeAutospacing="0" w:after="0" w:afterAutospacing="0"/>
        <w:jc w:val="both"/>
        <w:textAlignment w:val="baseline"/>
        <w:rPr>
          <w:b/>
          <w:color w:val="000000"/>
          <w:sz w:val="28"/>
          <w:szCs w:val="28"/>
        </w:rPr>
      </w:pPr>
      <w:r w:rsidRPr="001414DB">
        <w:rPr>
          <w:b/>
          <w:color w:val="000000"/>
          <w:sz w:val="28"/>
          <w:szCs w:val="28"/>
        </w:rPr>
        <w:t>Proiect de hotărâre privind încetarea de drept a mandatului de consilier local al domnului BOLDURA VLAD-ANDREI și vacantarea locului acestuia în Consiliul Local al Municipiului Timișoara.</w:t>
      </w:r>
    </w:p>
    <w:p w:rsidR="0047201B" w:rsidRPr="001414DB" w:rsidRDefault="0047201B" w:rsidP="0047201B">
      <w:pPr>
        <w:spacing w:after="0"/>
        <w:jc w:val="center"/>
        <w:rPr>
          <w:rFonts w:ascii="Times New Roman" w:hAnsi="Times New Roman" w:cs="Times New Roman"/>
          <w:sz w:val="28"/>
          <w:szCs w:val="28"/>
        </w:rPr>
      </w:pP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t>DNA. ROMOCEAN</w:t>
      </w:r>
      <w:r w:rsidRPr="001414DB">
        <w:rPr>
          <w:rFonts w:ascii="Times New Roman" w:hAnsi="Times New Roman" w:cs="Times New Roman"/>
          <w:sz w:val="28"/>
          <w:szCs w:val="28"/>
        </w:rPr>
        <w:t>: Ne pare foarte rău că Vlad a luat această decizie din motive personale și așteptăm cu interes validarea mandatului de consilier al colegei Mihaela Rusu.</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t>DL. PRIMAR</w:t>
      </w:r>
      <w:r w:rsidRPr="001414DB">
        <w:rPr>
          <w:rFonts w:ascii="Times New Roman" w:hAnsi="Times New Roman" w:cs="Times New Roman"/>
          <w:sz w:val="28"/>
          <w:szCs w:val="28"/>
        </w:rPr>
        <w:t>: Aș vrea să îi mulțumesc domnului consilier pentru activitate, pentru munca depusă și îi urez mult succes în viața personală, profesională și politică în viitor. Am avut o colaborare excelentă cu Vlad, acum va avea și el o familie lărgită și vrea să se concentreze mai mult pe partea aceasta a vieții sale și îi urăm mult succes.</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t>DL. ȚOANCĂ:</w:t>
      </w:r>
      <w:r w:rsidRPr="001414DB">
        <w:rPr>
          <w:rFonts w:ascii="Times New Roman" w:hAnsi="Times New Roman" w:cs="Times New Roman"/>
          <w:sz w:val="28"/>
          <w:szCs w:val="28"/>
        </w:rPr>
        <w:t xml:space="preserve"> Și eu vreau să îi mulțumesc lui Vlad pentru colaborare. Am apreciat întotdeauna, chiar dacă ne-am aflat în tabere politice adverse aplombul cu care s-a implicat. Sper să revină în consiliul local, este foarte tânăr. Doresc mult succes anticipal noii colege și mult succes Vlad în tot ce ți-ai propus.</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t>DL. LULCIUC</w:t>
      </w:r>
      <w:r w:rsidRPr="001414DB">
        <w:rPr>
          <w:rFonts w:ascii="Times New Roman" w:hAnsi="Times New Roman" w:cs="Times New Roman"/>
          <w:sz w:val="28"/>
          <w:szCs w:val="28"/>
        </w:rPr>
        <w:t xml:space="preserve">: Și eu vreau să îi mulțumesc colegului nostru pentru colaborare. A fost președintele comisiei din care fac parte și am avut o relație deschisă și sinceră </w:t>
      </w:r>
      <w:r w:rsidRPr="001414DB">
        <w:rPr>
          <w:rFonts w:ascii="Times New Roman" w:hAnsi="Times New Roman" w:cs="Times New Roman"/>
          <w:sz w:val="28"/>
          <w:szCs w:val="28"/>
        </w:rPr>
        <w:lastRenderedPageBreak/>
        <w:t xml:space="preserve">cu dânsul. Sper ca pe viitor să nu îi urmați exemplul, pentru că știm că și dvs. și dl. primar aveți copii deși asta nu înseamnă neapărat să vă dați demisia, dar puterea exemplului la USR știu că e foarte apreciată. </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b/>
          <w:sz w:val="28"/>
          <w:szCs w:val="28"/>
        </w:rPr>
        <w:t>DL. LULCIUC</w:t>
      </w:r>
      <w:r w:rsidRPr="001414DB">
        <w:rPr>
          <w:rFonts w:ascii="Times New Roman" w:hAnsi="Times New Roman" w:cs="Times New Roman"/>
          <w:sz w:val="28"/>
          <w:szCs w:val="28"/>
        </w:rPr>
        <w:t>: Votăm primul punct.</w:t>
      </w:r>
    </w:p>
    <w:p w:rsidR="0047201B" w:rsidRPr="001414DB" w:rsidRDefault="0047201B" w:rsidP="0047201B">
      <w:pPr>
        <w:spacing w:after="0"/>
        <w:jc w:val="both"/>
        <w:rPr>
          <w:rFonts w:ascii="Times New Roman" w:hAnsi="Times New Roman" w:cs="Times New Roman"/>
          <w:sz w:val="28"/>
          <w:szCs w:val="28"/>
        </w:rPr>
      </w:pPr>
      <w:r w:rsidRPr="001414DB">
        <w:rPr>
          <w:rFonts w:ascii="Times New Roman" w:hAnsi="Times New Roman" w:cs="Times New Roman"/>
          <w:sz w:val="28"/>
          <w:szCs w:val="28"/>
        </w:rPr>
        <w:t>- unanimitate – 19 voturi pentru</w:t>
      </w:r>
    </w:p>
    <w:p w:rsidR="0047201B" w:rsidRPr="001414DB" w:rsidRDefault="0047201B" w:rsidP="0047201B">
      <w:pPr>
        <w:spacing w:after="0"/>
        <w:jc w:val="both"/>
        <w:rPr>
          <w:rFonts w:ascii="Times New Roman" w:hAnsi="Times New Roman" w:cs="Times New Roman"/>
          <w:sz w:val="28"/>
          <w:szCs w:val="28"/>
        </w:rPr>
      </w:pPr>
    </w:p>
    <w:p w:rsidR="00947D06" w:rsidRPr="001414DB" w:rsidRDefault="00947D06" w:rsidP="009900DF">
      <w:pPr>
        <w:jc w:val="center"/>
        <w:rPr>
          <w:rFonts w:ascii="Times New Roman" w:hAnsi="Times New Roman" w:cs="Times New Roman"/>
          <w:b/>
          <w:sz w:val="28"/>
          <w:szCs w:val="28"/>
          <w:lang w:val="ro-RO"/>
        </w:rPr>
      </w:pPr>
      <w:r w:rsidRPr="001414DB">
        <w:rPr>
          <w:rFonts w:ascii="Times New Roman" w:hAnsi="Times New Roman" w:cs="Times New Roman"/>
          <w:b/>
          <w:sz w:val="28"/>
          <w:szCs w:val="28"/>
          <w:lang w:val="ro-RO"/>
        </w:rPr>
        <w:t>PUNCTUL  2 AL ORDINEI DE ZI</w:t>
      </w:r>
    </w:p>
    <w:p w:rsidR="00947D06" w:rsidRPr="001414DB" w:rsidRDefault="00947D06" w:rsidP="00947D06">
      <w:pPr>
        <w:jc w:val="both"/>
        <w:rPr>
          <w:rFonts w:ascii="Times New Roman" w:hAnsi="Times New Roman" w:cs="Times New Roman"/>
          <w:b/>
          <w:sz w:val="28"/>
          <w:szCs w:val="28"/>
          <w:lang w:val="ro-RO"/>
        </w:rPr>
      </w:pPr>
      <w:r w:rsidRPr="001414DB">
        <w:rPr>
          <w:rFonts w:ascii="Times New Roman" w:hAnsi="Times New Roman" w:cs="Times New Roman"/>
          <w:b/>
          <w:sz w:val="28"/>
          <w:szCs w:val="28"/>
          <w:lang w:val="ro-RO"/>
        </w:rPr>
        <w:t>2. Proiect de hotărâre privind aprobarea rectificării bugetului local al municipiului Timișoara pe anul 2022</w:t>
      </w:r>
    </w:p>
    <w:p w:rsidR="00947D06" w:rsidRPr="001414DB" w:rsidRDefault="00947D06" w:rsidP="009900DF">
      <w:pPr>
        <w:spacing w:line="240" w:lineRule="auto"/>
        <w:contextualSpacing/>
        <w:jc w:val="both"/>
        <w:rPr>
          <w:rFonts w:ascii="Times New Roman" w:hAnsi="Times New Roman" w:cs="Times New Roman"/>
          <w:sz w:val="28"/>
          <w:szCs w:val="28"/>
        </w:rPr>
      </w:pPr>
      <w:r w:rsidRPr="001414DB">
        <w:rPr>
          <w:rFonts w:ascii="Times New Roman" w:hAnsi="Times New Roman" w:cs="Times New Roman"/>
          <w:b/>
          <w:sz w:val="28"/>
          <w:szCs w:val="28"/>
          <w:lang w:val="ro-RO"/>
        </w:rPr>
        <w:t>DL.LAȚCĂU</w:t>
      </w:r>
      <w:r w:rsidRPr="001414DB">
        <w:rPr>
          <w:rFonts w:ascii="Times New Roman" w:hAnsi="Times New Roman" w:cs="Times New Roman"/>
          <w:sz w:val="28"/>
          <w:szCs w:val="28"/>
        </w:rPr>
        <w:t>: Cred că proiectul se referă la rectificarea pe care o facem vis a vis de fondurile care vin de la Guvern, de 20 de milioane. Nu sunt sigur dac</w:t>
      </w:r>
      <w:r w:rsidRPr="001414DB">
        <w:rPr>
          <w:rFonts w:ascii="Times New Roman" w:hAnsi="Times New Roman" w:cs="Times New Roman"/>
          <w:sz w:val="28"/>
          <w:szCs w:val="28"/>
          <w:lang w:val="ro-RO"/>
        </w:rPr>
        <w:t>ă</w:t>
      </w:r>
      <w:r w:rsidRPr="001414DB">
        <w:rPr>
          <w:rFonts w:ascii="Times New Roman" w:hAnsi="Times New Roman" w:cs="Times New Roman"/>
          <w:sz w:val="28"/>
          <w:szCs w:val="28"/>
        </w:rPr>
        <w:t xml:space="preserve"> d-nul Primar mai este cu noi.</w:t>
      </w:r>
    </w:p>
    <w:p w:rsidR="00947D06" w:rsidRPr="001414DB" w:rsidRDefault="00947D06" w:rsidP="009900DF">
      <w:pPr>
        <w:spacing w:line="240" w:lineRule="auto"/>
        <w:contextualSpacing/>
        <w:jc w:val="both"/>
        <w:rPr>
          <w:rFonts w:ascii="Times New Roman" w:hAnsi="Times New Roman" w:cs="Times New Roman"/>
          <w:sz w:val="28"/>
          <w:szCs w:val="28"/>
        </w:rPr>
      </w:pPr>
      <w:r w:rsidRPr="001414DB">
        <w:rPr>
          <w:rFonts w:ascii="Times New Roman" w:hAnsi="Times New Roman" w:cs="Times New Roman"/>
          <w:b/>
          <w:sz w:val="28"/>
          <w:szCs w:val="28"/>
        </w:rPr>
        <w:t>DL.LULCIUC</w:t>
      </w:r>
      <w:r w:rsidRPr="001414DB">
        <w:rPr>
          <w:rFonts w:ascii="Times New Roman" w:hAnsi="Times New Roman" w:cs="Times New Roman"/>
          <w:sz w:val="28"/>
          <w:szCs w:val="28"/>
        </w:rPr>
        <w:t>: Aș vrea să nu uitați, domnule președinte, cetățenii orașului trebuie informați corect, este a doua oară când Guvernul liberal ajută Coltermul și primăria Timișoara, în decurs de patru luni de zile, atât Guvernul Ciucă cât și Guvernul Câțu i-au ajutat pe timișoreni. Doamna Romocean, știți bine că ați preluat Coltermul cu 100 de milioane datorii, 60 de milioane ați primit de la Guvern, deci n-aș vedea nici un motiv să nu redresați, așteptăm acel plan de redresare de la colegul d-voastră de partid. 60% din datorii sunt oarecum acoperite de Guvernul Câțu, înseamnă că la puteți promite timișorenilor că iarna viitoare vor avea din nou căldură.</w:t>
      </w:r>
    </w:p>
    <w:p w:rsidR="00947D06" w:rsidRPr="001414DB" w:rsidRDefault="00947D06" w:rsidP="009900DF">
      <w:pPr>
        <w:spacing w:line="240" w:lineRule="auto"/>
        <w:contextualSpacing/>
        <w:jc w:val="both"/>
        <w:rPr>
          <w:rFonts w:ascii="Times New Roman" w:hAnsi="Times New Roman" w:cs="Times New Roman"/>
          <w:sz w:val="28"/>
          <w:szCs w:val="28"/>
        </w:rPr>
      </w:pPr>
      <w:r w:rsidRPr="001414DB">
        <w:rPr>
          <w:rFonts w:ascii="Times New Roman" w:hAnsi="Times New Roman" w:cs="Times New Roman"/>
          <w:b/>
          <w:sz w:val="28"/>
          <w:szCs w:val="28"/>
          <w:lang w:val="ro-RO"/>
        </w:rPr>
        <w:t>DL.LAȚCĂU</w:t>
      </w:r>
      <w:r w:rsidRPr="001414DB">
        <w:rPr>
          <w:rFonts w:ascii="Times New Roman" w:hAnsi="Times New Roman" w:cs="Times New Roman"/>
          <w:sz w:val="28"/>
          <w:szCs w:val="28"/>
        </w:rPr>
        <w:t>: Deschid procedura de vot:</w:t>
      </w:r>
    </w:p>
    <w:p w:rsidR="00947D06" w:rsidRPr="001414DB" w:rsidRDefault="00947D06" w:rsidP="009900DF">
      <w:pPr>
        <w:spacing w:line="240" w:lineRule="auto"/>
        <w:contextualSpacing/>
        <w:jc w:val="both"/>
        <w:rPr>
          <w:rFonts w:ascii="Times New Roman" w:hAnsi="Times New Roman" w:cs="Times New Roman"/>
          <w:sz w:val="28"/>
          <w:szCs w:val="28"/>
          <w:lang w:val="ro-RO"/>
        </w:rPr>
      </w:pPr>
      <w:r w:rsidRPr="001414DB">
        <w:rPr>
          <w:rFonts w:ascii="Times New Roman" w:hAnsi="Times New Roman" w:cs="Times New Roman"/>
          <w:sz w:val="28"/>
          <w:szCs w:val="28"/>
        </w:rPr>
        <w:t>V</w:t>
      </w:r>
      <w:r w:rsidRPr="001414DB">
        <w:rPr>
          <w:rFonts w:ascii="Times New Roman" w:hAnsi="Times New Roman" w:cs="Times New Roman"/>
          <w:sz w:val="28"/>
          <w:szCs w:val="28"/>
          <w:lang w:val="ro-RO"/>
        </w:rPr>
        <w:t>ă rog să votați „pentru”, ca în acest mod să putem să rectificăm bugetul și să dispunem de acești bani pentru compania de termoficare. Aș vrea să fac o mențiune. Datoriile Colterm la începutul anului 2020 se ridicau undeva la suma de 350 de milioane de lei.</w:t>
      </w:r>
    </w:p>
    <w:p w:rsidR="00947D06" w:rsidRPr="001414DB" w:rsidRDefault="00947D06" w:rsidP="009900DF">
      <w:pPr>
        <w:spacing w:line="240" w:lineRule="auto"/>
        <w:contextualSpacing/>
        <w:jc w:val="both"/>
        <w:rPr>
          <w:rFonts w:ascii="Times New Roman" w:hAnsi="Times New Roman" w:cs="Times New Roman"/>
          <w:sz w:val="28"/>
          <w:szCs w:val="28"/>
          <w:lang w:val="ro-RO"/>
        </w:rPr>
      </w:pPr>
      <w:r w:rsidRPr="001414DB">
        <w:rPr>
          <w:rFonts w:ascii="Times New Roman" w:hAnsi="Times New Roman" w:cs="Times New Roman"/>
          <w:b/>
          <w:sz w:val="28"/>
          <w:szCs w:val="28"/>
          <w:lang w:val="ro-RO"/>
        </w:rPr>
        <w:t>REPREZENTANT TEHNIC</w:t>
      </w:r>
      <w:r w:rsidRPr="001414DB">
        <w:rPr>
          <w:rFonts w:ascii="Times New Roman" w:hAnsi="Times New Roman" w:cs="Times New Roman"/>
          <w:sz w:val="28"/>
          <w:szCs w:val="28"/>
          <w:lang w:val="ro-RO"/>
        </w:rPr>
        <w:t>: 19 voturi pentru.</w:t>
      </w:r>
    </w:p>
    <w:p w:rsidR="00947D06" w:rsidRPr="001414DB" w:rsidRDefault="00947D06" w:rsidP="00947D06">
      <w:pPr>
        <w:jc w:val="both"/>
        <w:rPr>
          <w:rFonts w:ascii="Times New Roman" w:hAnsi="Times New Roman" w:cs="Times New Roman"/>
          <w:sz w:val="28"/>
          <w:szCs w:val="28"/>
          <w:lang w:val="ro-RO"/>
        </w:rPr>
      </w:pPr>
    </w:p>
    <w:p w:rsidR="00947D06" w:rsidRPr="001414DB" w:rsidRDefault="00947D06" w:rsidP="009900DF">
      <w:pPr>
        <w:jc w:val="center"/>
        <w:rPr>
          <w:rFonts w:ascii="Times New Roman" w:hAnsi="Times New Roman" w:cs="Times New Roman"/>
          <w:b/>
          <w:sz w:val="28"/>
          <w:szCs w:val="28"/>
          <w:lang w:val="ro-RO"/>
        </w:rPr>
      </w:pPr>
      <w:r w:rsidRPr="001414DB">
        <w:rPr>
          <w:rFonts w:ascii="Times New Roman" w:hAnsi="Times New Roman" w:cs="Times New Roman"/>
          <w:b/>
          <w:sz w:val="28"/>
          <w:szCs w:val="28"/>
          <w:lang w:val="ro-RO"/>
        </w:rPr>
        <w:t>PUNCTUL  3 AL ORDINEI DE ZI</w:t>
      </w:r>
    </w:p>
    <w:p w:rsidR="00947D06" w:rsidRPr="007C74C3" w:rsidRDefault="00947D06" w:rsidP="00947D06">
      <w:pPr>
        <w:jc w:val="both"/>
        <w:rPr>
          <w:rFonts w:ascii="Times New Roman" w:hAnsi="Times New Roman" w:cs="Times New Roman"/>
          <w:b/>
          <w:sz w:val="28"/>
          <w:szCs w:val="28"/>
        </w:rPr>
      </w:pPr>
      <w:r w:rsidRPr="001414DB">
        <w:rPr>
          <w:rFonts w:ascii="Times New Roman" w:hAnsi="Times New Roman" w:cs="Times New Roman"/>
          <w:b/>
          <w:sz w:val="28"/>
          <w:szCs w:val="28"/>
        </w:rPr>
        <w:t xml:space="preserve">3.Proiect de hotărâre privind aprobarea achitării către Compania Locală de Termoficare Colterm S.A. a sumelor alocate de Ministerul Dezvoltării, Lucrărilor Publice și Administrației, în scopul acoperirii creșterii prețului gigacaloriei sub formă de subvenție bugetelor unităților administrativ-teritoriale la nivelul cărora sunt în funcțiune sisteme de alimentare centralizată cu energie termică </w:t>
      </w:r>
    </w:p>
    <w:p w:rsidR="00947D06" w:rsidRPr="001414DB" w:rsidRDefault="00947D06" w:rsidP="00947D06">
      <w:pPr>
        <w:jc w:val="both"/>
        <w:rPr>
          <w:rFonts w:ascii="Times New Roman" w:hAnsi="Times New Roman" w:cs="Times New Roman"/>
          <w:sz w:val="28"/>
          <w:szCs w:val="28"/>
          <w:lang w:val="ro-RO"/>
        </w:rPr>
      </w:pPr>
      <w:r w:rsidRPr="001414DB">
        <w:rPr>
          <w:rFonts w:ascii="Times New Roman" w:hAnsi="Times New Roman" w:cs="Times New Roman"/>
          <w:b/>
          <w:sz w:val="28"/>
          <w:szCs w:val="28"/>
        </w:rPr>
        <w:lastRenderedPageBreak/>
        <w:t>DL.</w:t>
      </w:r>
      <w:r w:rsidRPr="001414DB">
        <w:rPr>
          <w:rFonts w:ascii="Times New Roman" w:hAnsi="Times New Roman" w:cs="Times New Roman"/>
          <w:b/>
          <w:sz w:val="28"/>
          <w:szCs w:val="28"/>
          <w:lang w:val="ro-RO"/>
        </w:rPr>
        <w:t>ȚOANCĂ</w:t>
      </w:r>
      <w:r w:rsidRPr="001414DB">
        <w:rPr>
          <w:rFonts w:ascii="Times New Roman" w:hAnsi="Times New Roman" w:cs="Times New Roman"/>
          <w:sz w:val="28"/>
          <w:szCs w:val="28"/>
        </w:rPr>
        <w:t>: Domnule Primar, o rugăminte, nu trebuie</w:t>
      </w:r>
      <w:r w:rsidRPr="001414DB">
        <w:rPr>
          <w:rFonts w:ascii="Times New Roman" w:hAnsi="Times New Roman" w:cs="Times New Roman"/>
          <w:sz w:val="28"/>
          <w:szCs w:val="28"/>
          <w:lang w:val="ro-RO"/>
        </w:rPr>
        <w:t xml:space="preserve"> să răspundeți acum, dar ar fi bine să ne consultați și pe noi în perioada următoare. Ce mă nedumerește pe mine, e foarte bine că am făcut acest plen </w:t>
      </w:r>
      <w:r w:rsidRPr="001414DB">
        <w:rPr>
          <w:rFonts w:ascii="Times New Roman" w:hAnsi="Times New Roman" w:cs="Times New Roman"/>
          <w:sz w:val="28"/>
          <w:szCs w:val="28"/>
        </w:rPr>
        <w:t>“</w:t>
      </w:r>
      <w:r w:rsidRPr="001414DB">
        <w:rPr>
          <w:rFonts w:ascii="Times New Roman" w:hAnsi="Times New Roman" w:cs="Times New Roman"/>
          <w:sz w:val="28"/>
          <w:szCs w:val="28"/>
          <w:lang w:val="ro-RO"/>
        </w:rPr>
        <w:t xml:space="preserve">de îndată”. Este foarte bine că absorbiți cu rapiditate prin mecanisme administrative banii de la Guvern, ce nu înțeleg eu, este foarte bine că supuneți la vot atunci când economia de piață nu mai suportă scumpirea prețului la gigacalorie. Ce mă nedumirește și neliniștește pe mine este că atunci când este vorba de subiecte dure, urâte, de genul amenzi istorice sau achiziția în acest an de certificate de tip CO2, spuneți că nu mai este treaba primăriei. Noi vorbim despre același Colterm și în situații favorabile și în situații nefavorabile și ar trebui să clarificăm în foarte scurt timp, administrația, nu noi, noi, eventual, să luăm la cunoștință,  dacă credeți că mai există acest Colterm, dacă mai credeți în viabilitatea lui din punct de vedere economic și juridic și atunci, haideți să găsim o soluție, mai este luna aprilie,  ca să evităm o a doua amendă, care, inevitabil, ne </w:t>
      </w:r>
      <w:r w:rsidRPr="001414DB">
        <w:rPr>
          <w:rFonts w:ascii="Times New Roman" w:hAnsi="Times New Roman" w:cs="Times New Roman"/>
          <w:sz w:val="28"/>
          <w:szCs w:val="28"/>
        </w:rPr>
        <w:t>va duce la faliment. Dacă nu mai credeți că această firmă poate fi salvată, care sunt alternativele, dacă construim alte firme, pe structura fostului Colterm. Există și a treia variantă, populația trebuie să știe, pentru că are câteva luni de răgaz, putem să lăsăm piața nereglementată, s</w:t>
      </w:r>
      <w:r w:rsidRPr="001414DB">
        <w:rPr>
          <w:rFonts w:ascii="Times New Roman" w:hAnsi="Times New Roman" w:cs="Times New Roman"/>
          <w:sz w:val="28"/>
          <w:szCs w:val="28"/>
          <w:lang w:val="ro-RO"/>
        </w:rPr>
        <w:t>ă fie o piață la liber, de multe ori v-ați pronunțat că nu credeți și vă dau dreptate, în centralele de apartament, ele sunt viabile pe termen foarte scurt, nu este o soluție pe termen lung nicăieri în Europa, dar să vedem ce anticipăm, la ce să se aștepte populația Timișoarei pentru anotimpul rece 2022-2023. Trebuie să vedem lucrurile în ansamblu și să vedem dacă găsim soluții. Nu trebuie să răspundeți neapărat acum, dar ar fi de preferat fie în cadrul unui plen, pentru că nu mai este legal să convocăm AGA, fie printr-o altă formă, să avem o discuție sinceră înainte de a încasa a doua amendă istorică.</w:t>
      </w:r>
    </w:p>
    <w:p w:rsidR="00947D06" w:rsidRPr="001414DB" w:rsidRDefault="00947D06" w:rsidP="009900DF">
      <w:pPr>
        <w:spacing w:line="240" w:lineRule="auto"/>
        <w:contextualSpacing/>
        <w:jc w:val="both"/>
        <w:rPr>
          <w:rFonts w:ascii="Times New Roman" w:hAnsi="Times New Roman" w:cs="Times New Roman"/>
          <w:sz w:val="28"/>
          <w:szCs w:val="28"/>
          <w:lang w:val="ro-RO"/>
        </w:rPr>
      </w:pPr>
      <w:r w:rsidRPr="001414DB">
        <w:rPr>
          <w:rFonts w:ascii="Times New Roman" w:hAnsi="Times New Roman" w:cs="Times New Roman"/>
          <w:b/>
          <w:sz w:val="28"/>
          <w:szCs w:val="28"/>
          <w:lang w:val="ro-RO"/>
        </w:rPr>
        <w:t>DL.PRIMAR</w:t>
      </w:r>
      <w:r w:rsidRPr="001414DB">
        <w:rPr>
          <w:rFonts w:ascii="Times New Roman" w:hAnsi="Times New Roman" w:cs="Times New Roman"/>
          <w:sz w:val="28"/>
          <w:szCs w:val="28"/>
          <w:lang w:val="ro-RO"/>
        </w:rPr>
        <w:t xml:space="preserve">: Am spus de data trecută că sunt de acord cu această propunere, este o idee bună, să facem o adunare generală informală și am rugămintea ca fiecare grup politic să vină cu propuneri concrete și cu baza legală pe care se bazează aceste propuneri. Din păcate, în spațiul public se vehiculează tot felul de soluții imaginare care nu sunt soluții și se vehiculează informații care sunt false. Pentru o companie în insolvență banii care acum vin de la Guvern nu pot fi cheltuiți pentru a șterge datorii istorice din trecut, după cum a propus colegul Lulciuc. Când spun că nu primăria, ci compania Colterm trebuie să achite aceste certificate, eu doar constat o realitate legală. Asta nu înseamnă că nu avem noi, ca și acționar unic, Consiliul Local și municipiul Timișoara o responsabilitate pentru aceste întrebări, dar strict legal și mai ales contabil vorbind, nu ar fi posibil să achiziționăm noi, din bani publici, aceste certificate și, de fapt, prețul certificatelor este inclus în prețul </w:t>
      </w:r>
      <w:r w:rsidRPr="001414DB">
        <w:rPr>
          <w:rFonts w:ascii="Times New Roman" w:hAnsi="Times New Roman" w:cs="Times New Roman"/>
          <w:sz w:val="28"/>
          <w:szCs w:val="28"/>
          <w:lang w:val="ro-RO"/>
        </w:rPr>
        <w:lastRenderedPageBreak/>
        <w:t>pe care l-am votat în ianuarie sau în decembrie, după metodologia A.N.R.E., acum văd că acum sunt primele propuneri să scadă din nou, deși noi știm că prețul real este mai mare, altfel nu am fi acum cu subvenția plătită în avans pentru aprilie dar deja consumată în luna martie. Facem această întâlnire în următoarele două săptămâni, găsim o dată și rog liderii de grup să găsească o dată convenabilă pentru toți, dar cred că ar fi important ca fiecare grup să vină cu propuneri concrete, să se plătească nu este o strategie nici politică, nici economică. Subiectul este prea serios doar pentru o întâlnire de declarații politice. La întâlnire voi expune și propria mea viziune.</w:t>
      </w:r>
    </w:p>
    <w:p w:rsidR="00947D06" w:rsidRPr="001414DB" w:rsidRDefault="00947D06" w:rsidP="009900DF">
      <w:pPr>
        <w:spacing w:line="240" w:lineRule="auto"/>
        <w:contextualSpacing/>
        <w:jc w:val="both"/>
        <w:rPr>
          <w:rFonts w:ascii="Times New Roman" w:hAnsi="Times New Roman" w:cs="Times New Roman"/>
          <w:sz w:val="28"/>
          <w:szCs w:val="28"/>
          <w:lang w:val="ro-RO"/>
        </w:rPr>
      </w:pPr>
      <w:r w:rsidRPr="001414DB">
        <w:rPr>
          <w:rFonts w:ascii="Times New Roman" w:hAnsi="Times New Roman" w:cs="Times New Roman"/>
          <w:b/>
          <w:sz w:val="28"/>
          <w:szCs w:val="28"/>
          <w:lang w:val="ro-RO"/>
        </w:rPr>
        <w:t>D-NA ILIESCU</w:t>
      </w:r>
      <w:r w:rsidRPr="001414DB">
        <w:rPr>
          <w:rFonts w:ascii="Times New Roman" w:hAnsi="Times New Roman" w:cs="Times New Roman"/>
          <w:sz w:val="28"/>
          <w:szCs w:val="28"/>
        </w:rPr>
        <w:t>: Vreau s</w:t>
      </w:r>
      <w:r w:rsidRPr="001414DB">
        <w:rPr>
          <w:rFonts w:ascii="Times New Roman" w:hAnsi="Times New Roman" w:cs="Times New Roman"/>
          <w:sz w:val="28"/>
          <w:szCs w:val="28"/>
          <w:lang w:val="ro-RO"/>
        </w:rPr>
        <w:t>ă subliniez un lucru referitor la ceea ce a spus d-nul primar, și în situația în care, mergând pe logica dânsului, conform căreia este responsabilitatea exclusivă a acestei companii să achiziționeze certificatele de CO2, aș vrea să reamintesc d-lui primar și colegilor de la USR faptul că administratorul special, cel care, conform legii, are obligația în această perioadă să se îngrijească de activitatea curentă a acestei societăți, d-nul Amza este persoana pe care ați scos-o din joben și ați numit-o în fruntea acestei societăți, pentru această perioadă de insolvență. Mai mult decât atât, inclusiv funcțiile de conducere din cadrul acestei societăți, respectiv directorul general, directorul tehnic, sunt persoanele pe care d-voastră le-ați numit în aceste funcții cu foarte mare răspundere. Nu cred că întâmplător așteptările, inclusiv vis-a-vis de achiziționarea acestor certificate de CO2, se îndreaptă către d-voastră.</w:t>
      </w:r>
    </w:p>
    <w:p w:rsidR="00947D06" w:rsidRPr="001414DB" w:rsidRDefault="00947D06" w:rsidP="009900DF">
      <w:pPr>
        <w:spacing w:line="240" w:lineRule="auto"/>
        <w:contextualSpacing/>
        <w:jc w:val="both"/>
        <w:rPr>
          <w:rFonts w:ascii="Times New Roman" w:hAnsi="Times New Roman" w:cs="Times New Roman"/>
          <w:sz w:val="28"/>
          <w:szCs w:val="28"/>
        </w:rPr>
      </w:pPr>
      <w:r w:rsidRPr="001414DB">
        <w:rPr>
          <w:rFonts w:ascii="Times New Roman" w:hAnsi="Times New Roman" w:cs="Times New Roman"/>
          <w:b/>
          <w:sz w:val="28"/>
          <w:szCs w:val="28"/>
          <w:lang w:val="ro-RO"/>
        </w:rPr>
        <w:t>DL.LAȚCĂU</w:t>
      </w:r>
      <w:r w:rsidRPr="001414DB">
        <w:rPr>
          <w:rFonts w:ascii="Times New Roman" w:hAnsi="Times New Roman" w:cs="Times New Roman"/>
          <w:sz w:val="28"/>
          <w:szCs w:val="28"/>
        </w:rPr>
        <w:t>: Vreau să reamintesc că am votat în ședința de plen, la sfârșitul anului trecut și la începutul acestui an am făcut o rectificare, un preț la gicacalorie, preț care avea inclus în el și acest cost de certificate, iar în anul 2021 și cele trei luni din 2022, vorbim de 15 luni, primăria a livrat o sumă de 300 de milioane de euro, adică 20 milioane de lei pe lună. În acest cost erau incluse și certificatele.</w:t>
      </w:r>
    </w:p>
    <w:p w:rsidR="00947D06" w:rsidRPr="001414DB" w:rsidRDefault="00947D06" w:rsidP="009900DF">
      <w:pPr>
        <w:spacing w:line="240" w:lineRule="auto"/>
        <w:contextualSpacing/>
        <w:jc w:val="both"/>
        <w:rPr>
          <w:rFonts w:ascii="Times New Roman" w:hAnsi="Times New Roman" w:cs="Times New Roman"/>
          <w:sz w:val="28"/>
          <w:szCs w:val="28"/>
        </w:rPr>
      </w:pPr>
      <w:r w:rsidRPr="001414DB">
        <w:rPr>
          <w:rFonts w:ascii="Times New Roman" w:hAnsi="Times New Roman" w:cs="Times New Roman"/>
          <w:b/>
          <w:sz w:val="28"/>
          <w:szCs w:val="28"/>
        </w:rPr>
        <w:t>D-NA ROMOCEAN</w:t>
      </w:r>
      <w:r w:rsidRPr="001414DB">
        <w:rPr>
          <w:rFonts w:ascii="Times New Roman" w:hAnsi="Times New Roman" w:cs="Times New Roman"/>
          <w:sz w:val="28"/>
          <w:szCs w:val="28"/>
        </w:rPr>
        <w:t>: Voiam doar să-i spun d-nei Iliescu să citească puțin atribuțiile administratorului judiciar care sunt prevăzute în art.64 din Legea nr.85 / 2014 și dacă vreți vă citesc câteva din ele, principalul fiind conducerea activității debitorului. Nu știu de ce tot încercăm să aruncăm în spatele unor persoane, cred că dacă consorțiul de firme care a preluat această sarcină a făcut-o în cunoștință de cauză și cred că trebuie să-și asume în consecință și răspunderea în ceea ce privește conducerea activității Colterm în acestă perioadă. După cum a spus și d-nul Țoancă și știm cu toții, Consiliul Local la A.G.A. nu mai poate să fie convocată și să luăm decizii în ceea ce privește activitatea Colterm. Aceste decizii trebuie luate de către administratorul judiciar.</w:t>
      </w:r>
    </w:p>
    <w:p w:rsidR="00947D06" w:rsidRPr="001414DB" w:rsidRDefault="00947D06" w:rsidP="009900DF">
      <w:pPr>
        <w:spacing w:line="240" w:lineRule="auto"/>
        <w:contextualSpacing/>
        <w:jc w:val="both"/>
        <w:rPr>
          <w:rFonts w:ascii="Times New Roman" w:hAnsi="Times New Roman" w:cs="Times New Roman"/>
          <w:sz w:val="28"/>
          <w:szCs w:val="28"/>
        </w:rPr>
      </w:pPr>
      <w:r w:rsidRPr="001414DB">
        <w:rPr>
          <w:rFonts w:ascii="Times New Roman" w:hAnsi="Times New Roman" w:cs="Times New Roman"/>
          <w:b/>
          <w:sz w:val="28"/>
          <w:szCs w:val="28"/>
          <w:lang w:val="ro-RO"/>
        </w:rPr>
        <w:t>DL.LAȚCĂU</w:t>
      </w:r>
      <w:r w:rsidRPr="001414DB">
        <w:rPr>
          <w:rFonts w:ascii="Times New Roman" w:hAnsi="Times New Roman" w:cs="Times New Roman"/>
          <w:sz w:val="28"/>
          <w:szCs w:val="28"/>
        </w:rPr>
        <w:t>: Deschid procedura de vot:</w:t>
      </w:r>
    </w:p>
    <w:p w:rsidR="00947D06" w:rsidRPr="001414DB" w:rsidRDefault="00947D06" w:rsidP="009900DF">
      <w:pPr>
        <w:spacing w:line="240" w:lineRule="auto"/>
        <w:contextualSpacing/>
        <w:jc w:val="both"/>
        <w:rPr>
          <w:rFonts w:ascii="Times New Roman" w:hAnsi="Times New Roman" w:cs="Times New Roman"/>
          <w:sz w:val="28"/>
          <w:szCs w:val="28"/>
          <w:lang w:val="ro-RO"/>
        </w:rPr>
      </w:pPr>
      <w:r w:rsidRPr="001414DB">
        <w:rPr>
          <w:rFonts w:ascii="Times New Roman" w:hAnsi="Times New Roman" w:cs="Times New Roman"/>
          <w:b/>
          <w:sz w:val="28"/>
          <w:szCs w:val="28"/>
          <w:lang w:val="ro-RO"/>
        </w:rPr>
        <w:t>REPREZENTANT TEHNIC</w:t>
      </w:r>
      <w:r w:rsidRPr="001414DB">
        <w:rPr>
          <w:rFonts w:ascii="Times New Roman" w:hAnsi="Times New Roman" w:cs="Times New Roman"/>
          <w:sz w:val="28"/>
          <w:szCs w:val="28"/>
          <w:lang w:val="ro-RO"/>
        </w:rPr>
        <w:t>: 19 voturi pentru</w:t>
      </w:r>
    </w:p>
    <w:p w:rsidR="00947D06" w:rsidRPr="001414DB" w:rsidRDefault="00947D06" w:rsidP="009900DF">
      <w:pPr>
        <w:spacing w:line="240" w:lineRule="auto"/>
        <w:contextualSpacing/>
        <w:jc w:val="both"/>
        <w:rPr>
          <w:rFonts w:ascii="Times New Roman" w:hAnsi="Times New Roman" w:cs="Times New Roman"/>
          <w:sz w:val="28"/>
          <w:szCs w:val="28"/>
          <w:lang w:val="ro-RO"/>
        </w:rPr>
      </w:pPr>
      <w:r w:rsidRPr="001414DB">
        <w:rPr>
          <w:rFonts w:ascii="Times New Roman" w:hAnsi="Times New Roman" w:cs="Times New Roman"/>
          <w:sz w:val="28"/>
          <w:szCs w:val="28"/>
          <w:lang w:val="ro-RO"/>
        </w:rPr>
        <w:t>1 abținere.</w:t>
      </w:r>
    </w:p>
    <w:p w:rsidR="00947D06" w:rsidRPr="001414DB" w:rsidRDefault="00947D06" w:rsidP="009900DF">
      <w:pPr>
        <w:spacing w:line="240" w:lineRule="auto"/>
        <w:contextualSpacing/>
        <w:jc w:val="both"/>
        <w:rPr>
          <w:rFonts w:ascii="Times New Roman" w:hAnsi="Times New Roman" w:cs="Times New Roman"/>
          <w:sz w:val="28"/>
          <w:szCs w:val="28"/>
        </w:rPr>
      </w:pPr>
      <w:r w:rsidRPr="001414DB">
        <w:rPr>
          <w:rFonts w:ascii="Times New Roman" w:hAnsi="Times New Roman" w:cs="Times New Roman"/>
          <w:b/>
          <w:sz w:val="28"/>
          <w:szCs w:val="28"/>
          <w:lang w:val="ro-RO"/>
        </w:rPr>
        <w:lastRenderedPageBreak/>
        <w:t>D-NA ILIESCU</w:t>
      </w:r>
      <w:r w:rsidRPr="001414DB">
        <w:rPr>
          <w:rFonts w:ascii="Times New Roman" w:hAnsi="Times New Roman" w:cs="Times New Roman"/>
          <w:sz w:val="28"/>
          <w:szCs w:val="28"/>
        </w:rPr>
        <w:t>: V</w:t>
      </w:r>
      <w:r w:rsidRPr="001414DB">
        <w:rPr>
          <w:rFonts w:ascii="Times New Roman" w:hAnsi="Times New Roman" w:cs="Times New Roman"/>
          <w:sz w:val="28"/>
          <w:szCs w:val="28"/>
          <w:lang w:val="ro-RO"/>
        </w:rPr>
        <w:t>ăd că d-na Romocean simte nevoia să imi dea tot felul de replici și de fiecare dată se dovedește că este într-o eroare totală.</w:t>
      </w:r>
      <w:r w:rsidRPr="001414DB">
        <w:rPr>
          <w:rFonts w:ascii="Times New Roman" w:hAnsi="Times New Roman" w:cs="Times New Roman"/>
          <w:sz w:val="28"/>
          <w:szCs w:val="28"/>
        </w:rPr>
        <w:t xml:space="preserve"> O să-i dau un telefon d-nei Romocean după ședință ca să-i  explic cum stau lucrurile pe procedura insolvenței și sunt convinsă că se va convinge la rândul ei de faptul că principalul responsabil privind activitatea acestei societăți este administratorul special.</w:t>
      </w:r>
    </w:p>
    <w:p w:rsidR="00947D06" w:rsidRPr="001414DB" w:rsidRDefault="00947D06" w:rsidP="00947D06">
      <w:pPr>
        <w:jc w:val="both"/>
        <w:rPr>
          <w:rFonts w:ascii="Times New Roman" w:hAnsi="Times New Roman" w:cs="Times New Roman"/>
          <w:sz w:val="28"/>
          <w:szCs w:val="28"/>
        </w:rPr>
      </w:pPr>
    </w:p>
    <w:p w:rsidR="0089415E" w:rsidRPr="001414DB" w:rsidRDefault="0089415E" w:rsidP="0089415E">
      <w:pPr>
        <w:jc w:val="center"/>
        <w:rPr>
          <w:rFonts w:ascii="Times New Roman" w:hAnsi="Times New Roman" w:cs="Times New Roman"/>
          <w:b/>
          <w:sz w:val="28"/>
          <w:szCs w:val="28"/>
          <w:lang w:val="ro-RO"/>
        </w:rPr>
      </w:pPr>
      <w:r w:rsidRPr="001414DB">
        <w:rPr>
          <w:rFonts w:ascii="Times New Roman" w:hAnsi="Times New Roman" w:cs="Times New Roman"/>
          <w:b/>
          <w:sz w:val="28"/>
          <w:szCs w:val="28"/>
          <w:lang w:val="ro-RO"/>
        </w:rPr>
        <w:t>PUNCTUL 4 AL ORDINEI DE ZI:</w:t>
      </w:r>
    </w:p>
    <w:p w:rsidR="0089415E" w:rsidRPr="001414DB" w:rsidRDefault="0089415E" w:rsidP="0089415E">
      <w:pPr>
        <w:autoSpaceDE w:val="0"/>
        <w:autoSpaceDN w:val="0"/>
        <w:adjustRightInd w:val="0"/>
        <w:spacing w:line="240" w:lineRule="auto"/>
        <w:jc w:val="both"/>
        <w:rPr>
          <w:rFonts w:ascii="Times New Roman" w:hAnsi="Times New Roman" w:cs="Times New Roman"/>
          <w:bCs/>
          <w:color w:val="000000"/>
          <w:sz w:val="28"/>
          <w:szCs w:val="28"/>
          <w:lang w:val="ro-RO"/>
        </w:rPr>
      </w:pPr>
      <w:r w:rsidRPr="001414DB">
        <w:rPr>
          <w:rFonts w:ascii="Times New Roman" w:hAnsi="Times New Roman" w:cs="Times New Roman"/>
          <w:b/>
          <w:bCs/>
          <w:color w:val="000000"/>
          <w:sz w:val="28"/>
          <w:szCs w:val="28"/>
          <w:lang w:val="ro-RO"/>
        </w:rPr>
        <w:t>Proiect de hotărâre privind aprobarea indicatorilor tehnico-economici și a Devizului General prevăzuți în documentația  aferentă obiectivului de investiții ”AUDIT ENERGETIC+DALI+PT- Reabilitare termica  gradinita cu program prelungit nr.6”, situat în Timisoara, Str. Tepes Voda( Ismail), nr. 17, jud.Timis</w:t>
      </w:r>
      <w:r w:rsidRPr="001414DB">
        <w:rPr>
          <w:rFonts w:ascii="Times New Roman" w:hAnsi="Times New Roman" w:cs="Times New Roman"/>
          <w:bCs/>
          <w:color w:val="000000"/>
          <w:sz w:val="28"/>
          <w:szCs w:val="28"/>
          <w:lang w:val="ro-RO"/>
        </w:rPr>
        <w:t>.</w:t>
      </w:r>
    </w:p>
    <w:p w:rsidR="0089415E" w:rsidRPr="001414DB" w:rsidRDefault="0089415E" w:rsidP="0089415E">
      <w:pPr>
        <w:autoSpaceDE w:val="0"/>
        <w:autoSpaceDN w:val="0"/>
        <w:adjustRightInd w:val="0"/>
        <w:spacing w:line="240" w:lineRule="auto"/>
        <w:jc w:val="both"/>
        <w:rPr>
          <w:rFonts w:ascii="Times New Roman" w:hAnsi="Times New Roman" w:cs="Times New Roman"/>
          <w:bCs/>
          <w:sz w:val="28"/>
          <w:szCs w:val="28"/>
        </w:rPr>
      </w:pPr>
      <w:r w:rsidRPr="001414DB">
        <w:rPr>
          <w:rFonts w:ascii="Times New Roman" w:hAnsi="Times New Roman" w:cs="Times New Roman"/>
          <w:b/>
          <w:sz w:val="28"/>
          <w:szCs w:val="28"/>
          <w:lang w:val="ro-RO"/>
        </w:rPr>
        <w:t>Dl. LAȚCĂU</w:t>
      </w:r>
      <w:r w:rsidRPr="001414DB">
        <w:rPr>
          <w:rFonts w:ascii="Times New Roman" w:hAnsi="Times New Roman" w:cs="Times New Roman"/>
          <w:sz w:val="28"/>
          <w:szCs w:val="28"/>
          <w:lang w:val="ro-RO"/>
        </w:rPr>
        <w:t>: Supun la vot.   20 Voturi pentru</w:t>
      </w:r>
    </w:p>
    <w:p w:rsidR="0089415E" w:rsidRPr="001414DB" w:rsidRDefault="0089415E" w:rsidP="0089415E">
      <w:pPr>
        <w:jc w:val="center"/>
        <w:rPr>
          <w:rFonts w:ascii="Times New Roman" w:hAnsi="Times New Roman" w:cs="Times New Roman"/>
          <w:b/>
          <w:sz w:val="28"/>
          <w:szCs w:val="28"/>
          <w:lang w:val="ro-RO"/>
        </w:rPr>
      </w:pPr>
      <w:r w:rsidRPr="001414DB">
        <w:rPr>
          <w:rFonts w:ascii="Times New Roman" w:hAnsi="Times New Roman" w:cs="Times New Roman"/>
          <w:b/>
          <w:sz w:val="28"/>
          <w:szCs w:val="28"/>
          <w:lang w:val="ro-RO"/>
        </w:rPr>
        <w:t>PUNCTUL 5 AL ORDINEI DE ZI:</w:t>
      </w:r>
    </w:p>
    <w:p w:rsidR="0089415E" w:rsidRPr="001414DB" w:rsidRDefault="0089415E" w:rsidP="0089415E">
      <w:pPr>
        <w:autoSpaceDE w:val="0"/>
        <w:autoSpaceDN w:val="0"/>
        <w:adjustRightInd w:val="0"/>
        <w:spacing w:line="240" w:lineRule="auto"/>
        <w:jc w:val="both"/>
        <w:rPr>
          <w:rFonts w:ascii="Times New Roman" w:hAnsi="Times New Roman" w:cs="Times New Roman"/>
          <w:bCs/>
          <w:color w:val="000000"/>
          <w:sz w:val="28"/>
          <w:szCs w:val="28"/>
          <w:lang w:val="ro-RO"/>
        </w:rPr>
      </w:pPr>
      <w:r w:rsidRPr="001414DB">
        <w:rPr>
          <w:rFonts w:ascii="Times New Roman" w:hAnsi="Times New Roman" w:cs="Times New Roman"/>
          <w:b/>
          <w:bCs/>
          <w:color w:val="000000"/>
          <w:sz w:val="28"/>
          <w:szCs w:val="28"/>
          <w:lang w:val="ro-RO"/>
        </w:rPr>
        <w:t>Proiect de hotărâre privind aprobarea  proiectului „Creșterea siguranței pacienților în structuri spitalicești publice – modernizare și extindere infrastructurii de energie electrică și a IDSAI(Instalație de detectare, semnalizare și alarmare) în cadrul SCMUT – Clinicile Noi” Str. Gheorghe Dima nr. 5”, cod SMIS 151972,  propus pentru finanțare prin POIM 2014-2020, Axa 9/P.I. 9.1., a Acordului de parteneriat încheiat între UAT Municipiul Timișoara și Spitalul Clinic Municipal de Urgenta Timisoara, a Notei de fundamentare privind necesitatea si oportunitatea investitiei (pentru activitati de tip A), precum si a documentatiei de avizare a lucrarilor de interventii (pentru activitati de tip B)</w:t>
      </w:r>
      <w:r w:rsidRPr="001414DB">
        <w:rPr>
          <w:rFonts w:ascii="Times New Roman" w:hAnsi="Times New Roman" w:cs="Times New Roman"/>
          <w:bCs/>
          <w:color w:val="000000"/>
          <w:sz w:val="28"/>
          <w:szCs w:val="28"/>
          <w:lang w:val="ro-RO"/>
        </w:rPr>
        <w:t>.</w:t>
      </w:r>
    </w:p>
    <w:p w:rsidR="0089415E" w:rsidRPr="001414DB" w:rsidRDefault="0089415E" w:rsidP="0089415E">
      <w:pPr>
        <w:autoSpaceDE w:val="0"/>
        <w:autoSpaceDN w:val="0"/>
        <w:adjustRightInd w:val="0"/>
        <w:spacing w:line="240" w:lineRule="auto"/>
        <w:jc w:val="both"/>
        <w:rPr>
          <w:rFonts w:ascii="Times New Roman" w:hAnsi="Times New Roman" w:cs="Times New Roman"/>
          <w:bCs/>
          <w:color w:val="000000"/>
          <w:sz w:val="28"/>
          <w:szCs w:val="28"/>
          <w:lang w:val="ro-RO"/>
        </w:rPr>
      </w:pPr>
      <w:r w:rsidRPr="001414DB">
        <w:rPr>
          <w:rFonts w:ascii="Times New Roman" w:hAnsi="Times New Roman" w:cs="Times New Roman"/>
          <w:b/>
          <w:bCs/>
          <w:color w:val="000000"/>
          <w:sz w:val="28"/>
          <w:szCs w:val="28"/>
          <w:lang w:val="ro-RO"/>
        </w:rPr>
        <w:t>Dna. DEACONU</w:t>
      </w:r>
      <w:r w:rsidRPr="001414DB">
        <w:rPr>
          <w:rFonts w:ascii="Times New Roman" w:hAnsi="Times New Roman" w:cs="Times New Roman"/>
          <w:bCs/>
          <w:color w:val="000000"/>
          <w:sz w:val="28"/>
          <w:szCs w:val="28"/>
          <w:lang w:val="ro-RO"/>
        </w:rPr>
        <w:t xml:space="preserve">: Proiectul pentru a fi eligibil trebuie depus în parteneriat cu Spitalul Municipal. Spitalul a elaborat documentația tehnică ce vizează intervenții pe curenți tari și curenți slabi, detectarea incendiilor, e un proiect de 10,6 milioane finanțarea e 100% asigurată pe POIM, cofinanțarea este 85% de la UE și 15% de la bugetul de stat.  Proiectul trebuie depus până mâine la ora 18. Obiectivul este de a degreva banii de la bugetul local. </w:t>
      </w:r>
    </w:p>
    <w:p w:rsidR="0089415E" w:rsidRPr="001414DB" w:rsidRDefault="0089415E" w:rsidP="0089415E">
      <w:pPr>
        <w:autoSpaceDE w:val="0"/>
        <w:autoSpaceDN w:val="0"/>
        <w:adjustRightInd w:val="0"/>
        <w:spacing w:line="240" w:lineRule="auto"/>
        <w:jc w:val="both"/>
        <w:rPr>
          <w:rFonts w:ascii="Times New Roman" w:hAnsi="Times New Roman" w:cs="Times New Roman"/>
          <w:bCs/>
          <w:sz w:val="28"/>
          <w:szCs w:val="28"/>
        </w:rPr>
      </w:pPr>
      <w:r w:rsidRPr="001414DB">
        <w:rPr>
          <w:rFonts w:ascii="Times New Roman" w:hAnsi="Times New Roman" w:cs="Times New Roman"/>
          <w:b/>
          <w:bCs/>
          <w:color w:val="000000"/>
          <w:sz w:val="28"/>
          <w:szCs w:val="28"/>
          <w:lang w:val="ro-RO"/>
        </w:rPr>
        <w:t>Dl. MALIȚA</w:t>
      </w:r>
      <w:r w:rsidRPr="001414DB">
        <w:rPr>
          <w:rFonts w:ascii="Times New Roman" w:hAnsi="Times New Roman" w:cs="Times New Roman"/>
          <w:bCs/>
          <w:color w:val="000000"/>
          <w:sz w:val="28"/>
          <w:szCs w:val="28"/>
          <w:lang w:val="ro-RO"/>
        </w:rPr>
        <w:t>: Proiectul se referă la refacerea instalației de curenți tari și curenți slabi, din Clinicile Noi. Vom dori să facem și alte proiecte de reabilitare a fațadei, de extindere.</w:t>
      </w:r>
    </w:p>
    <w:p w:rsidR="0089415E" w:rsidRDefault="0089415E" w:rsidP="0089415E">
      <w:pPr>
        <w:autoSpaceDE w:val="0"/>
        <w:autoSpaceDN w:val="0"/>
        <w:adjustRightInd w:val="0"/>
        <w:spacing w:line="240" w:lineRule="auto"/>
        <w:jc w:val="both"/>
        <w:rPr>
          <w:rFonts w:ascii="Times New Roman" w:hAnsi="Times New Roman" w:cs="Times New Roman"/>
          <w:sz w:val="28"/>
          <w:szCs w:val="28"/>
          <w:lang w:val="ro-RO"/>
        </w:rPr>
      </w:pPr>
      <w:r w:rsidRPr="001414DB">
        <w:rPr>
          <w:rFonts w:ascii="Times New Roman" w:hAnsi="Times New Roman" w:cs="Times New Roman"/>
          <w:b/>
          <w:sz w:val="28"/>
          <w:szCs w:val="28"/>
          <w:lang w:val="ro-RO"/>
        </w:rPr>
        <w:lastRenderedPageBreak/>
        <w:t>Dl. LAȚCĂU</w:t>
      </w:r>
      <w:r w:rsidRPr="001414DB">
        <w:rPr>
          <w:rFonts w:ascii="Times New Roman" w:hAnsi="Times New Roman" w:cs="Times New Roman"/>
          <w:sz w:val="28"/>
          <w:szCs w:val="28"/>
          <w:lang w:val="ro-RO"/>
        </w:rPr>
        <w:t>: Supun la vot.  21 Voturi pentru</w:t>
      </w:r>
    </w:p>
    <w:p w:rsidR="001414DB" w:rsidRPr="001414DB" w:rsidRDefault="001414DB" w:rsidP="0089415E">
      <w:pPr>
        <w:autoSpaceDE w:val="0"/>
        <w:autoSpaceDN w:val="0"/>
        <w:adjustRightInd w:val="0"/>
        <w:spacing w:line="240" w:lineRule="auto"/>
        <w:jc w:val="both"/>
        <w:rPr>
          <w:rFonts w:ascii="Times New Roman" w:hAnsi="Times New Roman" w:cs="Times New Roman"/>
          <w:sz w:val="28"/>
          <w:szCs w:val="28"/>
          <w:lang w:val="ro-RO"/>
        </w:rPr>
      </w:pPr>
    </w:p>
    <w:p w:rsidR="0089415E" w:rsidRPr="001414DB" w:rsidRDefault="0089415E" w:rsidP="0089415E">
      <w:pPr>
        <w:jc w:val="center"/>
        <w:rPr>
          <w:rFonts w:ascii="Times New Roman" w:hAnsi="Times New Roman" w:cs="Times New Roman"/>
          <w:b/>
          <w:sz w:val="28"/>
          <w:szCs w:val="28"/>
          <w:lang w:val="ro-RO"/>
        </w:rPr>
      </w:pPr>
      <w:r w:rsidRPr="001414DB">
        <w:rPr>
          <w:rFonts w:ascii="Times New Roman" w:hAnsi="Times New Roman" w:cs="Times New Roman"/>
          <w:b/>
          <w:sz w:val="28"/>
          <w:szCs w:val="28"/>
          <w:lang w:val="ro-RO"/>
        </w:rPr>
        <w:t>PUNCTUL 6 AL ORDINEI DE ZI:</w:t>
      </w:r>
    </w:p>
    <w:p w:rsidR="0089415E" w:rsidRPr="001414DB" w:rsidRDefault="0089415E" w:rsidP="0089415E">
      <w:pPr>
        <w:autoSpaceDE w:val="0"/>
        <w:autoSpaceDN w:val="0"/>
        <w:adjustRightInd w:val="0"/>
        <w:spacing w:line="240" w:lineRule="auto"/>
        <w:jc w:val="both"/>
        <w:rPr>
          <w:rFonts w:ascii="Times New Roman" w:hAnsi="Times New Roman" w:cs="Times New Roman"/>
          <w:bCs/>
          <w:sz w:val="28"/>
          <w:szCs w:val="28"/>
        </w:rPr>
      </w:pPr>
      <w:r w:rsidRPr="001414DB">
        <w:rPr>
          <w:rFonts w:ascii="Times New Roman" w:hAnsi="Times New Roman" w:cs="Times New Roman"/>
          <w:b/>
          <w:bCs/>
          <w:color w:val="000000"/>
          <w:sz w:val="28"/>
          <w:szCs w:val="28"/>
          <w:lang w:val="ro-RO"/>
        </w:rPr>
        <w:t>Proiect de hotărâre privind aprobarea Studiului de fezabilitate aferent obiectivului de investiție ”Amenajare Zona Kuncz”</w:t>
      </w:r>
      <w:r w:rsidRPr="001414DB">
        <w:rPr>
          <w:rFonts w:ascii="Times New Roman" w:hAnsi="Times New Roman" w:cs="Times New Roman"/>
          <w:bCs/>
          <w:color w:val="000000"/>
          <w:sz w:val="28"/>
          <w:szCs w:val="28"/>
          <w:lang w:val="ro-RO"/>
        </w:rPr>
        <w:t>.</w:t>
      </w:r>
    </w:p>
    <w:p w:rsidR="0089415E" w:rsidRPr="001414DB" w:rsidRDefault="0089415E" w:rsidP="0089415E">
      <w:pPr>
        <w:rPr>
          <w:rFonts w:ascii="Times New Roman" w:hAnsi="Times New Roman" w:cs="Times New Roman"/>
          <w:sz w:val="28"/>
          <w:szCs w:val="28"/>
          <w:lang w:val="ro-RO"/>
        </w:rPr>
      </w:pPr>
      <w:r w:rsidRPr="001414DB">
        <w:rPr>
          <w:rFonts w:ascii="Times New Roman" w:hAnsi="Times New Roman" w:cs="Times New Roman"/>
          <w:b/>
          <w:sz w:val="28"/>
          <w:szCs w:val="28"/>
          <w:lang w:val="ro-RO"/>
        </w:rPr>
        <w:t>Dl. LAȚCĂU</w:t>
      </w:r>
      <w:r w:rsidRPr="001414DB">
        <w:rPr>
          <w:rFonts w:ascii="Times New Roman" w:hAnsi="Times New Roman" w:cs="Times New Roman"/>
          <w:sz w:val="28"/>
          <w:szCs w:val="28"/>
          <w:lang w:val="ro-RO"/>
        </w:rPr>
        <w:t xml:space="preserve">: E un SF mai vechi, noi am reușit să prioritizăm două străzi din acest cartier, sumele disponibile sunt mici, 1 milion de euro.  E vorba de str. Satu Mare cu conexiunea pe Zefirului și str. Aviatorilor. Am mai avut acolo probleme legate de reglementările cadastrale, sunt multe străzi care nu au geometrie în oraș. E important că putem finanța prin GAL cele două străzi și să continuăm mai apoi. </w:t>
      </w:r>
    </w:p>
    <w:p w:rsidR="0089415E" w:rsidRDefault="0089415E" w:rsidP="0089415E">
      <w:pPr>
        <w:autoSpaceDE w:val="0"/>
        <w:autoSpaceDN w:val="0"/>
        <w:adjustRightInd w:val="0"/>
        <w:spacing w:line="240" w:lineRule="auto"/>
        <w:jc w:val="both"/>
        <w:rPr>
          <w:rFonts w:ascii="Times New Roman" w:hAnsi="Times New Roman" w:cs="Times New Roman"/>
          <w:sz w:val="28"/>
          <w:szCs w:val="28"/>
          <w:lang w:val="ro-RO"/>
        </w:rPr>
      </w:pPr>
      <w:r w:rsidRPr="001414DB">
        <w:rPr>
          <w:rFonts w:ascii="Times New Roman" w:hAnsi="Times New Roman" w:cs="Times New Roman"/>
          <w:sz w:val="28"/>
          <w:szCs w:val="28"/>
          <w:lang w:val="ro-RO"/>
        </w:rPr>
        <w:t>Supun la vot.  20 Voturi pentru</w:t>
      </w:r>
    </w:p>
    <w:p w:rsidR="001414DB" w:rsidRPr="001414DB" w:rsidRDefault="001414DB" w:rsidP="0089415E">
      <w:pPr>
        <w:autoSpaceDE w:val="0"/>
        <w:autoSpaceDN w:val="0"/>
        <w:adjustRightInd w:val="0"/>
        <w:spacing w:line="240" w:lineRule="auto"/>
        <w:jc w:val="both"/>
        <w:rPr>
          <w:rFonts w:ascii="Times New Roman" w:hAnsi="Times New Roman" w:cs="Times New Roman"/>
          <w:sz w:val="28"/>
          <w:szCs w:val="28"/>
          <w:lang w:val="ro-RO"/>
        </w:rPr>
      </w:pPr>
    </w:p>
    <w:p w:rsidR="0089415E" w:rsidRPr="001414DB" w:rsidRDefault="0089415E" w:rsidP="0089415E">
      <w:pPr>
        <w:jc w:val="center"/>
        <w:rPr>
          <w:rFonts w:ascii="Times New Roman" w:hAnsi="Times New Roman" w:cs="Times New Roman"/>
          <w:b/>
          <w:sz w:val="28"/>
          <w:szCs w:val="28"/>
          <w:lang w:val="ro-RO"/>
        </w:rPr>
      </w:pPr>
      <w:r w:rsidRPr="001414DB">
        <w:rPr>
          <w:rFonts w:ascii="Times New Roman" w:hAnsi="Times New Roman" w:cs="Times New Roman"/>
          <w:b/>
          <w:sz w:val="28"/>
          <w:szCs w:val="28"/>
          <w:lang w:val="ro-RO"/>
        </w:rPr>
        <w:t xml:space="preserve"> PUNCTUL 7 AL ORDINEI DE ZI:</w:t>
      </w:r>
    </w:p>
    <w:p w:rsidR="0089415E" w:rsidRPr="001414DB" w:rsidRDefault="0089415E" w:rsidP="0089415E">
      <w:pPr>
        <w:autoSpaceDE w:val="0"/>
        <w:autoSpaceDN w:val="0"/>
        <w:adjustRightInd w:val="0"/>
        <w:spacing w:line="240" w:lineRule="auto"/>
        <w:jc w:val="both"/>
        <w:rPr>
          <w:rFonts w:ascii="Times New Roman" w:hAnsi="Times New Roman" w:cs="Times New Roman"/>
          <w:bCs/>
          <w:color w:val="000000"/>
          <w:sz w:val="28"/>
          <w:szCs w:val="28"/>
          <w:lang w:val="ro-RO"/>
        </w:rPr>
      </w:pPr>
      <w:r w:rsidRPr="001414DB">
        <w:rPr>
          <w:rFonts w:ascii="Times New Roman" w:hAnsi="Times New Roman" w:cs="Times New Roman"/>
          <w:b/>
          <w:bCs/>
          <w:color w:val="000000"/>
          <w:sz w:val="28"/>
          <w:szCs w:val="28"/>
          <w:lang w:val="ro-RO"/>
        </w:rPr>
        <w:t>Proiect de hotărâre privind  înaintarea către Guvernul României a propunerii de emitere a unei hotărâri de guvern pentru transmiterea, cu titlul gratuit, din domeniul public al statului și din administrarea Regiei Naționale a Pădurilor - Romsilva în domeniul public al Municipiului Timisoara a unor  suprafețe de fond forestier în scopul realizării amenajărilor necesare pentru realizarea pădurilor-parc</w:t>
      </w:r>
      <w:r w:rsidRPr="001414DB">
        <w:rPr>
          <w:rFonts w:ascii="Times New Roman" w:hAnsi="Times New Roman" w:cs="Times New Roman"/>
          <w:bCs/>
          <w:color w:val="000000"/>
          <w:sz w:val="28"/>
          <w:szCs w:val="28"/>
          <w:lang w:val="ro-RO"/>
        </w:rPr>
        <w:t>.</w:t>
      </w:r>
    </w:p>
    <w:p w:rsidR="0089415E" w:rsidRPr="001414DB" w:rsidRDefault="0089415E" w:rsidP="0089415E">
      <w:pPr>
        <w:autoSpaceDE w:val="0"/>
        <w:autoSpaceDN w:val="0"/>
        <w:adjustRightInd w:val="0"/>
        <w:spacing w:line="240" w:lineRule="auto"/>
        <w:jc w:val="both"/>
        <w:rPr>
          <w:rFonts w:ascii="Times New Roman" w:hAnsi="Times New Roman" w:cs="Times New Roman"/>
          <w:bCs/>
          <w:color w:val="000000"/>
          <w:sz w:val="28"/>
          <w:szCs w:val="28"/>
          <w:lang w:val="ro-RO"/>
        </w:rPr>
      </w:pPr>
      <w:r w:rsidRPr="001414DB">
        <w:rPr>
          <w:rFonts w:ascii="Times New Roman" w:hAnsi="Times New Roman" w:cs="Times New Roman"/>
          <w:b/>
          <w:bCs/>
          <w:color w:val="000000"/>
          <w:sz w:val="28"/>
          <w:szCs w:val="28"/>
          <w:lang w:val="ro-RO"/>
        </w:rPr>
        <w:t>Dl. PRIMAR</w:t>
      </w:r>
      <w:r w:rsidRPr="001414DB">
        <w:rPr>
          <w:rFonts w:ascii="Times New Roman" w:hAnsi="Times New Roman" w:cs="Times New Roman"/>
          <w:bCs/>
          <w:color w:val="000000"/>
          <w:sz w:val="28"/>
          <w:szCs w:val="28"/>
          <w:lang w:val="ro-RO"/>
        </w:rPr>
        <w:t xml:space="preserve">: Acest HCL este pentru precauția juridică și reiterează poziția noastră față de Pădurea Verde, consiliul local trecut a emis deja o hotărâre, prin care a cerut  și a  primit Pădurea Verde, din păcate niște juriști au considerat că liniile parcelare-aleile din pădure nu pot fi date. Noi am văzut un litigiu în Suceava unde s-a câștigat în instanță dreptul de a primi și aceste părți și chiar dacă parcelele sunt incluse în HCL-ul vechi, cel mai bine e să le listăm încă o dată pe cele pe care nu le-am primit și să le cerem încă o dată și dacă suntem refuzați să mergem în instanță să le obținem. Sunt juriști care nu vor să-și asume anumite decizii juridice și preferă să semneze când e dată o sentință. Deci reiterăm propunerea de emitere a HCL-ului pentru transmiterea gratuită a unei părți din Pădurea Verde, ca să avem ce nu am primit data trecută. Când vom avea și aleile putem avea un proiect mai de amploare și aplicat, decât dacă excludem din proiect aleile. </w:t>
      </w:r>
    </w:p>
    <w:p w:rsidR="0089415E" w:rsidRDefault="0089415E" w:rsidP="0089415E">
      <w:pPr>
        <w:autoSpaceDE w:val="0"/>
        <w:autoSpaceDN w:val="0"/>
        <w:adjustRightInd w:val="0"/>
        <w:spacing w:line="240" w:lineRule="auto"/>
        <w:jc w:val="both"/>
        <w:rPr>
          <w:rFonts w:ascii="Times New Roman" w:hAnsi="Times New Roman" w:cs="Times New Roman"/>
          <w:sz w:val="28"/>
          <w:szCs w:val="28"/>
          <w:lang w:val="ro-RO"/>
        </w:rPr>
      </w:pPr>
      <w:r w:rsidRPr="001414DB">
        <w:rPr>
          <w:rFonts w:ascii="Times New Roman" w:hAnsi="Times New Roman" w:cs="Times New Roman"/>
          <w:b/>
          <w:sz w:val="28"/>
          <w:szCs w:val="28"/>
          <w:lang w:val="ro-RO"/>
        </w:rPr>
        <w:t>Dl. LAȚCĂU</w:t>
      </w:r>
      <w:r w:rsidRPr="001414DB">
        <w:rPr>
          <w:rFonts w:ascii="Times New Roman" w:hAnsi="Times New Roman" w:cs="Times New Roman"/>
          <w:sz w:val="28"/>
          <w:szCs w:val="28"/>
          <w:lang w:val="ro-RO"/>
        </w:rPr>
        <w:t>: Supun la vot.  19 Voturi pentru</w:t>
      </w:r>
    </w:p>
    <w:p w:rsidR="001414DB" w:rsidRPr="001414DB" w:rsidRDefault="001414DB" w:rsidP="0089415E">
      <w:pPr>
        <w:autoSpaceDE w:val="0"/>
        <w:autoSpaceDN w:val="0"/>
        <w:adjustRightInd w:val="0"/>
        <w:spacing w:line="240" w:lineRule="auto"/>
        <w:jc w:val="both"/>
        <w:rPr>
          <w:rFonts w:ascii="Times New Roman" w:hAnsi="Times New Roman" w:cs="Times New Roman"/>
          <w:sz w:val="28"/>
          <w:szCs w:val="28"/>
          <w:lang w:val="ro-RO"/>
        </w:rPr>
      </w:pPr>
    </w:p>
    <w:p w:rsidR="0089415E" w:rsidRPr="001414DB" w:rsidRDefault="0089415E" w:rsidP="0089415E">
      <w:pPr>
        <w:jc w:val="center"/>
        <w:rPr>
          <w:rFonts w:ascii="Times New Roman" w:hAnsi="Times New Roman" w:cs="Times New Roman"/>
          <w:b/>
          <w:sz w:val="28"/>
          <w:szCs w:val="28"/>
          <w:lang w:val="ro-RO"/>
        </w:rPr>
      </w:pPr>
      <w:r w:rsidRPr="001414DB">
        <w:rPr>
          <w:rFonts w:ascii="Times New Roman" w:hAnsi="Times New Roman" w:cs="Times New Roman"/>
          <w:b/>
          <w:sz w:val="28"/>
          <w:szCs w:val="28"/>
          <w:lang w:val="ro-RO"/>
        </w:rPr>
        <w:t>PUNCTUL 8 AL ORDINEI DE ZI:</w:t>
      </w:r>
    </w:p>
    <w:p w:rsidR="0089415E" w:rsidRPr="001414DB" w:rsidRDefault="0089415E" w:rsidP="0089415E">
      <w:pPr>
        <w:autoSpaceDE w:val="0"/>
        <w:autoSpaceDN w:val="0"/>
        <w:adjustRightInd w:val="0"/>
        <w:spacing w:line="240" w:lineRule="auto"/>
        <w:jc w:val="both"/>
        <w:rPr>
          <w:rFonts w:ascii="Times New Roman" w:hAnsi="Times New Roman" w:cs="Times New Roman"/>
          <w:bCs/>
          <w:color w:val="000000"/>
          <w:sz w:val="28"/>
          <w:szCs w:val="28"/>
        </w:rPr>
      </w:pPr>
      <w:r w:rsidRPr="001414DB">
        <w:rPr>
          <w:rFonts w:ascii="Times New Roman" w:hAnsi="Times New Roman" w:cs="Times New Roman"/>
          <w:b/>
          <w:bCs/>
          <w:color w:val="000000"/>
          <w:sz w:val="28"/>
          <w:szCs w:val="28"/>
        </w:rPr>
        <w:t>Proiect de hotărâre privind împuternicirea Comisiei de Negociere cu Terții a Consiliului Local al Municipiului Timișoara în vederea vânzãrii cotei de 132,5/370 mp din terenul situat în strada Ștefan cel Mare nr. 52</w:t>
      </w:r>
      <w:r w:rsidRPr="001414DB">
        <w:rPr>
          <w:rFonts w:ascii="Times New Roman" w:hAnsi="Times New Roman" w:cs="Times New Roman"/>
          <w:bCs/>
          <w:color w:val="000000"/>
          <w:sz w:val="28"/>
          <w:szCs w:val="28"/>
        </w:rPr>
        <w:t>.</w:t>
      </w:r>
    </w:p>
    <w:p w:rsidR="0089415E" w:rsidRPr="001414DB" w:rsidRDefault="0089415E" w:rsidP="0089415E">
      <w:pPr>
        <w:autoSpaceDE w:val="0"/>
        <w:autoSpaceDN w:val="0"/>
        <w:adjustRightInd w:val="0"/>
        <w:spacing w:line="240" w:lineRule="auto"/>
        <w:jc w:val="both"/>
        <w:rPr>
          <w:rFonts w:ascii="Times New Roman" w:hAnsi="Times New Roman" w:cs="Times New Roman"/>
          <w:bCs/>
          <w:color w:val="000000"/>
          <w:sz w:val="28"/>
          <w:szCs w:val="28"/>
        </w:rPr>
      </w:pPr>
    </w:p>
    <w:p w:rsidR="0089415E" w:rsidRPr="001414DB" w:rsidRDefault="0089415E" w:rsidP="0089415E">
      <w:pPr>
        <w:autoSpaceDE w:val="0"/>
        <w:autoSpaceDN w:val="0"/>
        <w:adjustRightInd w:val="0"/>
        <w:spacing w:line="240" w:lineRule="auto"/>
        <w:jc w:val="both"/>
        <w:rPr>
          <w:rFonts w:ascii="Times New Roman" w:hAnsi="Times New Roman" w:cs="Times New Roman"/>
          <w:bCs/>
          <w:color w:val="000000"/>
          <w:sz w:val="28"/>
          <w:szCs w:val="28"/>
        </w:rPr>
      </w:pPr>
      <w:r w:rsidRPr="001414DB">
        <w:rPr>
          <w:rFonts w:ascii="Times New Roman" w:hAnsi="Times New Roman" w:cs="Times New Roman"/>
          <w:b/>
          <w:bCs/>
          <w:color w:val="000000"/>
          <w:sz w:val="28"/>
          <w:szCs w:val="28"/>
        </w:rPr>
        <w:t>Dna. ROMOCEAN</w:t>
      </w:r>
      <w:r w:rsidRPr="001414DB">
        <w:rPr>
          <w:rFonts w:ascii="Times New Roman" w:hAnsi="Times New Roman" w:cs="Times New Roman"/>
          <w:bCs/>
          <w:color w:val="000000"/>
          <w:sz w:val="28"/>
          <w:szCs w:val="28"/>
        </w:rPr>
        <w:t xml:space="preserve">: Să ne prezinte cineva contextul în care s-a întocmit proiectul. </w:t>
      </w:r>
    </w:p>
    <w:p w:rsidR="001B5261" w:rsidRPr="001414DB" w:rsidRDefault="0089415E" w:rsidP="001414DB">
      <w:pPr>
        <w:autoSpaceDE w:val="0"/>
        <w:autoSpaceDN w:val="0"/>
        <w:adjustRightInd w:val="0"/>
        <w:spacing w:line="240" w:lineRule="auto"/>
        <w:jc w:val="both"/>
        <w:rPr>
          <w:rFonts w:ascii="Times New Roman" w:hAnsi="Times New Roman" w:cs="Times New Roman"/>
          <w:bCs/>
          <w:sz w:val="28"/>
          <w:szCs w:val="28"/>
        </w:rPr>
      </w:pPr>
      <w:r w:rsidRPr="001414DB">
        <w:rPr>
          <w:rFonts w:ascii="Times New Roman" w:hAnsi="Times New Roman" w:cs="Times New Roman"/>
          <w:b/>
          <w:bCs/>
          <w:color w:val="000000"/>
          <w:sz w:val="28"/>
          <w:szCs w:val="28"/>
        </w:rPr>
        <w:t>Dl. TABĂRĂ</w:t>
      </w:r>
      <w:r w:rsidRPr="001414DB">
        <w:rPr>
          <w:rFonts w:ascii="Times New Roman" w:hAnsi="Times New Roman" w:cs="Times New Roman"/>
          <w:bCs/>
          <w:color w:val="000000"/>
          <w:sz w:val="28"/>
          <w:szCs w:val="28"/>
        </w:rPr>
        <w:t>: Proiectul e pentru  împuternicirea Comisiei de Negociere cu Terții a Consiliului Local al Municipiului Timișoara în vederea vânzãrii cotei de 132,5/370 mp. Pentru a rezolva problema cu PUZ-ul unde noi suntem coproprietari cu dezvoltatorul pe o parcelă de 350 mp. și mai e o parcelă unde e coproprietar Statul Român și trebuie reglementate aceste chestiuni prin schimb sau prin vânzare- cumpărare.</w:t>
      </w:r>
      <w:r w:rsidR="001414DB">
        <w:rPr>
          <w:rFonts w:ascii="Times New Roman" w:hAnsi="Times New Roman" w:cs="Times New Roman"/>
          <w:bCs/>
          <w:color w:val="000000"/>
          <w:sz w:val="28"/>
          <w:szCs w:val="28"/>
        </w:rPr>
        <w:t xml:space="preserve">, </w:t>
      </w:r>
      <w:r w:rsidR="001B5261" w:rsidRPr="001414DB">
        <w:rPr>
          <w:rFonts w:ascii="Times New Roman" w:hAnsi="Times New Roman" w:cs="Times New Roman"/>
          <w:sz w:val="28"/>
          <w:szCs w:val="28"/>
          <w:lang w:val="ro-RO"/>
        </w:rPr>
        <w:t xml:space="preserve">mai multe chestiuni care se vor soluționa în acea comisie de negociere cu terții. Cert este că este doar însărcinarea acestei comisii de negociere cu terții. Hotărârile vor fi luate acolo și prezentate ca propunere într-o viitoare ședință a consiliului local. Ca și urgență, la fel cum am spus și la început, această solicitare este tocmai pentru a nu bloca acele documente care sunt pornite de mai mult timp și sunt într-o stare întârziată și putem bloca oarecum din neglijența noastră ca și administrație. Ținând cont că astăzi a fost această ședință de îndată, am profitat pentru a le introduce pe ordinea de zi. </w:t>
      </w:r>
    </w:p>
    <w:p w:rsidR="001B5261" w:rsidRPr="001414DB" w:rsidRDefault="001B5261" w:rsidP="001B5261">
      <w:pPr>
        <w:spacing w:after="0"/>
        <w:jc w:val="both"/>
        <w:rPr>
          <w:rFonts w:ascii="Times New Roman" w:hAnsi="Times New Roman" w:cs="Times New Roman"/>
          <w:sz w:val="28"/>
          <w:szCs w:val="28"/>
          <w:lang w:val="ro-RO"/>
        </w:rPr>
      </w:pPr>
      <w:r w:rsidRPr="001414DB">
        <w:rPr>
          <w:rFonts w:ascii="Times New Roman" w:hAnsi="Times New Roman" w:cs="Times New Roman"/>
          <w:b/>
          <w:sz w:val="28"/>
          <w:szCs w:val="28"/>
          <w:lang w:val="ro-RO"/>
        </w:rPr>
        <w:t xml:space="preserve">D-NA ROMOCEAN: </w:t>
      </w:r>
      <w:r w:rsidRPr="001414DB">
        <w:rPr>
          <w:rFonts w:ascii="Times New Roman" w:hAnsi="Times New Roman" w:cs="Times New Roman"/>
          <w:sz w:val="28"/>
          <w:szCs w:val="28"/>
          <w:lang w:val="ro-RO"/>
        </w:rPr>
        <w:t xml:space="preserve"> Să știți că eu am studiat aseară proiectul fiindcă era în comisiile de săptămâna aceasta, nu știam că va fi pe ordinea de zi. Să știți că din documente nu se înțelege despre ce PUZ este vorba, nu este absolut niciun document legat e PUZ, în afară de o adresă parțială din partea Ministerului Finanțelor. În primul rând aș dori colegii de la Patrimoniu să se asigure mai ales că primim toate documentele scanate corect și în ordine, ca să putem să le studiem, indiferent că e o ședință de îndată sau ordinară. </w:t>
      </w:r>
    </w:p>
    <w:p w:rsidR="001B5261" w:rsidRPr="001414DB" w:rsidRDefault="001B5261" w:rsidP="001B5261">
      <w:pPr>
        <w:spacing w:after="0"/>
        <w:jc w:val="both"/>
        <w:rPr>
          <w:rFonts w:ascii="Times New Roman" w:hAnsi="Times New Roman" w:cs="Times New Roman"/>
          <w:sz w:val="28"/>
          <w:szCs w:val="28"/>
          <w:lang w:val="ro-RO"/>
        </w:rPr>
      </w:pPr>
      <w:r w:rsidRPr="001414DB">
        <w:rPr>
          <w:rFonts w:ascii="Times New Roman" w:hAnsi="Times New Roman" w:cs="Times New Roman"/>
          <w:b/>
          <w:sz w:val="28"/>
          <w:szCs w:val="28"/>
          <w:lang w:val="ro-RO"/>
        </w:rPr>
        <w:t xml:space="preserve">DL. TABĂRĂ: </w:t>
      </w:r>
      <w:r w:rsidRPr="001414DB">
        <w:rPr>
          <w:rFonts w:ascii="Times New Roman" w:hAnsi="Times New Roman" w:cs="Times New Roman"/>
          <w:sz w:val="28"/>
          <w:szCs w:val="28"/>
          <w:lang w:val="ro-RO"/>
        </w:rPr>
        <w:t xml:space="preserve"> Este un document de la Ministerul Finanțelor referitor la acea parcelă, referitoare la starea de coproprietate a statului Român și persoana juridică, mai sunt câteva documente, probabil sunt probleme de lizibilitate a acelor documente, dar nu îmi dau seama să vă spun acum exact ce ați văzut pe drive. Eu am văzut documentele în față, știu despre ce e vorba și știu ceea ce trebuie făcut acolo și sigur după încheierea acele comisii de negociere cu terții vă voi prezenta propunere.</w:t>
      </w:r>
    </w:p>
    <w:p w:rsidR="001B5261" w:rsidRPr="001414DB" w:rsidRDefault="001B5261" w:rsidP="001B5261">
      <w:pPr>
        <w:spacing w:after="0"/>
        <w:jc w:val="both"/>
        <w:rPr>
          <w:rFonts w:ascii="Times New Roman" w:hAnsi="Times New Roman" w:cs="Times New Roman"/>
          <w:sz w:val="28"/>
          <w:szCs w:val="28"/>
          <w:lang w:val="ro-RO"/>
        </w:rPr>
      </w:pPr>
      <w:r w:rsidRPr="001414DB">
        <w:rPr>
          <w:rFonts w:ascii="Times New Roman" w:hAnsi="Times New Roman" w:cs="Times New Roman"/>
          <w:b/>
          <w:sz w:val="28"/>
          <w:szCs w:val="28"/>
          <w:lang w:val="ro-RO"/>
        </w:rPr>
        <w:lastRenderedPageBreak/>
        <w:t xml:space="preserve">DL. LAȚCĂU: </w:t>
      </w:r>
      <w:r w:rsidRPr="001414DB">
        <w:rPr>
          <w:rFonts w:ascii="Times New Roman" w:hAnsi="Times New Roman" w:cs="Times New Roman"/>
          <w:sz w:val="28"/>
          <w:szCs w:val="28"/>
          <w:lang w:val="ro-RO"/>
        </w:rPr>
        <w:t xml:space="preserve"> Mulțumesc. Având în vedere că nu mai sunt alte luări de cuvânt, propun să supun la vot proiectul. </w:t>
      </w:r>
    </w:p>
    <w:p w:rsidR="001B5261" w:rsidRPr="001414DB" w:rsidRDefault="001B5261" w:rsidP="001B5261">
      <w:pPr>
        <w:spacing w:after="0"/>
        <w:jc w:val="both"/>
        <w:rPr>
          <w:rFonts w:ascii="Times New Roman" w:hAnsi="Times New Roman" w:cs="Times New Roman"/>
          <w:sz w:val="28"/>
          <w:szCs w:val="28"/>
          <w:lang w:val="ro-RO"/>
        </w:rPr>
      </w:pPr>
      <w:r w:rsidRPr="001414DB">
        <w:rPr>
          <w:rFonts w:ascii="Times New Roman" w:hAnsi="Times New Roman" w:cs="Times New Roman"/>
          <w:sz w:val="28"/>
          <w:szCs w:val="28"/>
          <w:lang w:val="ro-RO"/>
        </w:rPr>
        <w:t>19 voturi pentru</w:t>
      </w:r>
    </w:p>
    <w:p w:rsidR="001B5261" w:rsidRPr="001414DB" w:rsidRDefault="001B5261" w:rsidP="001B5261">
      <w:pPr>
        <w:spacing w:after="0"/>
        <w:jc w:val="both"/>
        <w:rPr>
          <w:rFonts w:ascii="Times New Roman" w:hAnsi="Times New Roman" w:cs="Times New Roman"/>
          <w:sz w:val="28"/>
          <w:szCs w:val="28"/>
          <w:lang w:val="ro-RO"/>
        </w:rPr>
      </w:pPr>
    </w:p>
    <w:p w:rsidR="001B5261" w:rsidRPr="001414DB" w:rsidRDefault="001B5261" w:rsidP="001B5261">
      <w:pPr>
        <w:spacing w:after="0"/>
        <w:jc w:val="center"/>
        <w:rPr>
          <w:rFonts w:ascii="Times New Roman" w:hAnsi="Times New Roman" w:cs="Times New Roman"/>
          <w:b/>
          <w:sz w:val="28"/>
          <w:szCs w:val="28"/>
          <w:lang w:val="ro-RO"/>
        </w:rPr>
      </w:pPr>
      <w:r w:rsidRPr="001414DB">
        <w:rPr>
          <w:rFonts w:ascii="Times New Roman" w:hAnsi="Times New Roman" w:cs="Times New Roman"/>
          <w:b/>
          <w:sz w:val="28"/>
          <w:szCs w:val="28"/>
          <w:lang w:val="ro-RO"/>
        </w:rPr>
        <w:t>PUNCTUL 9 AL ORDINII DE ZI</w:t>
      </w:r>
    </w:p>
    <w:p w:rsidR="001B5261" w:rsidRPr="001414DB" w:rsidRDefault="001B5261" w:rsidP="001B5261">
      <w:pPr>
        <w:pStyle w:val="ListParagraph"/>
        <w:autoSpaceDE w:val="0"/>
        <w:autoSpaceDN w:val="0"/>
        <w:adjustRightInd w:val="0"/>
        <w:ind w:left="0"/>
        <w:jc w:val="both"/>
        <w:rPr>
          <w:rFonts w:ascii="Times New Roman" w:hAnsi="Times New Roman"/>
          <w:b/>
          <w:bCs/>
          <w:sz w:val="28"/>
          <w:szCs w:val="28"/>
          <w:lang w:val="ro-RO"/>
        </w:rPr>
      </w:pPr>
      <w:r w:rsidRPr="001414DB">
        <w:rPr>
          <w:rFonts w:ascii="Times New Roman" w:hAnsi="Times New Roman"/>
          <w:b/>
          <w:bCs/>
          <w:sz w:val="28"/>
          <w:szCs w:val="28"/>
          <w:lang w:val="ro-RO"/>
        </w:rPr>
        <w:t>Proiect de hotărâre  privind reglementarea situației juridice a terenului din Timișoara, str. Ion Ionescu de la Brad (fosta str. Kimmel) nr.24.</w:t>
      </w:r>
    </w:p>
    <w:p w:rsidR="001B5261" w:rsidRPr="001414DB" w:rsidRDefault="001B5261" w:rsidP="001B5261">
      <w:pPr>
        <w:pStyle w:val="ListParagraph"/>
        <w:autoSpaceDE w:val="0"/>
        <w:autoSpaceDN w:val="0"/>
        <w:adjustRightInd w:val="0"/>
        <w:ind w:left="0"/>
        <w:jc w:val="both"/>
        <w:rPr>
          <w:rFonts w:ascii="Times New Roman" w:hAnsi="Times New Roman"/>
          <w:b/>
          <w:bCs/>
          <w:sz w:val="28"/>
          <w:szCs w:val="28"/>
          <w:lang w:val="ro-RO"/>
        </w:rPr>
      </w:pP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LAȚCĂU: </w:t>
      </w:r>
      <w:r w:rsidRPr="001414DB">
        <w:rPr>
          <w:rFonts w:ascii="Times New Roman" w:hAnsi="Times New Roman"/>
          <w:bCs/>
          <w:sz w:val="28"/>
          <w:szCs w:val="28"/>
          <w:lang w:val="ro-RO"/>
        </w:rPr>
        <w:t xml:space="preserve"> Am să îl rog pe dl. Tabără să detalieze puțin având în vedere că este o chestiune de patrimoniu. Avem și un amendament din partea d-lui Negrișanu.</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NEGRIȘANU: </w:t>
      </w:r>
      <w:r w:rsidRPr="001414DB">
        <w:rPr>
          <w:rFonts w:ascii="Times New Roman" w:hAnsi="Times New Roman"/>
          <w:bCs/>
          <w:sz w:val="28"/>
          <w:szCs w:val="28"/>
          <w:lang w:val="ro-RO"/>
        </w:rPr>
        <w:t xml:space="preserve"> Îl las pe dl. Tabără să explice și apoi revin eu cu amendamentul.</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TABĂRĂ: </w:t>
      </w:r>
      <w:r w:rsidRPr="001414DB">
        <w:rPr>
          <w:rFonts w:ascii="Times New Roman" w:hAnsi="Times New Roman"/>
          <w:bCs/>
          <w:sz w:val="28"/>
          <w:szCs w:val="28"/>
          <w:lang w:val="ro-RO"/>
        </w:rPr>
        <w:t xml:space="preserve"> Acel teren, de lângă fosta stradă Kimmel nr. 24 este un teren viran care este domeniu public și e notată o sarcină de pe Ministerul Tineretului și Sportului. Acolo trebuia să se facă în urmă cu 10-11 ani un bazin de înot, ulterior nu s-a mai construit nimic, a rămas acea sarcină. Pe noi ne interesează să îl eliberăm de această povară prin care practic imobilul îl ținem blocat, nici Statul Român, nici noi nu facem nimic. Am avut o discuție cu cei de la Ministerul Tineretului și Sportului în vederea identificării unui teren în Timișoara pentru un proiect al unui velodrom, dar pe lângă velodrom să mai dezvoltăm , cum am vorbit și cu colegii un parc de skateboard, un loc pentru bicicliști, sau alte chestiuni legate de învățământ sau alte zone de agrement, parc, în jurul acestui teren. Noi avem nevoie în momentul acesta să îl degrevăm de sarcini și să îl depunem la Minister pentru a putea obține o finanțare de la CNI pentru că sigur că din bugetul propiu nu vom putea face, pentru că dacă ne apucăm de Stadionul Lego peste scurtă vreme nu vom putea să împărțim banii chiar atât, că va zice lumea că doar eu fac baze sportive și mai lăsăm și pe celelalte domenii de activitate, să mai construim și școli, grădinițe, spitale. Toate au o urgență pentru oraș, dar dacă putem obține această finanțare de la CNI eu zic că este foarte bună și pentru sport România nu beneficiază în momentul acesta de niciun velodrom, are Craiova un proiect, dar de ce să nu fim noi primii? Așa cum am spus Timișoara trebuie să redevină ușor, ușor prima în țară. Să nu se mai vorbească doar de Cluj, Sibiu, Oaradea, Craiova ci să vorbească prima oară de Timișoara, cum se vorbea mai demult. Avem posibilitatea aceasta și pentru un velodrom, să îl facem atât pentru bicicliști ca și sportivi de </w:t>
      </w:r>
      <w:r w:rsidRPr="001414DB">
        <w:rPr>
          <w:rFonts w:ascii="Times New Roman" w:hAnsi="Times New Roman"/>
          <w:bCs/>
          <w:sz w:val="28"/>
          <w:szCs w:val="28"/>
          <w:lang w:val="ro-RO"/>
        </w:rPr>
        <w:lastRenderedPageBreak/>
        <w:t>performanță, cât și pentru bicicliști care doresc să practice individual acest sport, doar pentru plăcerea lor, dar această sală va fi una probabil multifuncțională și va fi utilizată în mai multe scopuri. Timișoara are nevoie de astfel de spații.</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NEGRIȘANU: </w:t>
      </w:r>
      <w:r w:rsidRPr="001414DB">
        <w:rPr>
          <w:rFonts w:ascii="Times New Roman" w:hAnsi="Times New Roman"/>
          <w:bCs/>
          <w:sz w:val="28"/>
          <w:szCs w:val="28"/>
          <w:lang w:val="ro-RO"/>
        </w:rPr>
        <w:t xml:space="preserve"> Într-adevăr am discutat și eu cu dl. Tabără pe tema acestui subiect. După cum știți acest teren în zona de nord a orașului, în zona Lipovei, este cumva ultima rezervă de teren semnificativă a orașului, motiv pentru care noi am gândit acolo și o zonă de învățământ. Dl. Tabără zicea că pentru un velodrom ar fi nevoie de 1 ha, și ceva de teren, iar acest teren are 3 ha jumătate. Din acest motiv, propunerea mea este să facem un amendament la proiectul de hotărâre, în care la art. 1, după cuvintele ”în vederea construirii unui velodrom” să adăugăm și textul ”și a unei zone pentru sport, învățământ și agrement”. Defapt asta ne lasă nouă posibilitatea să dezvoltăm ulterior terenul și să facem un campus de învățământ. Defapt în zona Lipovei avem o problemă foarte mare cu gradul de ocupare pe școli. Parctic propunerea este să completăm cu un amendament. </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LAȚCĂU: </w:t>
      </w:r>
      <w:r w:rsidRPr="001414DB">
        <w:rPr>
          <w:rFonts w:ascii="Times New Roman" w:hAnsi="Times New Roman"/>
          <w:bCs/>
          <w:sz w:val="28"/>
          <w:szCs w:val="28"/>
          <w:lang w:val="ro-RO"/>
        </w:rPr>
        <w:t xml:space="preserve"> Vorbim de terenul Holdelor colț cu Ion Ionescu de la Brad, nu? </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NEGRIȘANU: </w:t>
      </w:r>
      <w:r w:rsidRPr="001414DB">
        <w:rPr>
          <w:rFonts w:ascii="Times New Roman" w:hAnsi="Times New Roman"/>
          <w:bCs/>
          <w:sz w:val="28"/>
          <w:szCs w:val="28"/>
          <w:lang w:val="ro-RO"/>
        </w:rPr>
        <w:t xml:space="preserve"> Da.</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LAȚCĂU: </w:t>
      </w:r>
      <w:r w:rsidRPr="001414DB">
        <w:rPr>
          <w:rFonts w:ascii="Times New Roman" w:hAnsi="Times New Roman"/>
          <w:bCs/>
          <w:sz w:val="28"/>
          <w:szCs w:val="28"/>
          <w:lang w:val="ro-RO"/>
        </w:rPr>
        <w:t xml:space="preserve"> E o bucată mare între Silistra, Holdelor, Ion Ionescu și Alexandru Grama, nu?</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NEGRIȘANU: </w:t>
      </w:r>
      <w:r w:rsidRPr="001414DB">
        <w:rPr>
          <w:rFonts w:ascii="Times New Roman" w:hAnsi="Times New Roman"/>
          <w:bCs/>
          <w:sz w:val="28"/>
          <w:szCs w:val="28"/>
          <w:lang w:val="ro-RO"/>
        </w:rPr>
        <w:t xml:space="preserve"> Exact.</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TABĂRĂ: </w:t>
      </w:r>
      <w:r w:rsidRPr="001414DB">
        <w:rPr>
          <w:rFonts w:ascii="Times New Roman" w:hAnsi="Times New Roman"/>
          <w:bCs/>
          <w:sz w:val="28"/>
          <w:szCs w:val="28"/>
          <w:lang w:val="ro-RO"/>
        </w:rPr>
        <w:t xml:space="preserve"> E în regulă tot. Ne interesează să apară chestiunea de velodrom la început și apoi putem completa cum am vorbit cu dl. Negrișanu înainte de ședință.</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LAȚCĂU: </w:t>
      </w:r>
      <w:r w:rsidR="001414DB">
        <w:rPr>
          <w:rFonts w:ascii="Times New Roman" w:hAnsi="Times New Roman"/>
          <w:bCs/>
          <w:sz w:val="28"/>
          <w:szCs w:val="28"/>
          <w:lang w:val="ro-RO"/>
        </w:rPr>
        <w:t xml:space="preserve"> Atunci dl. Negris</w:t>
      </w:r>
      <w:r w:rsidRPr="001414DB">
        <w:rPr>
          <w:rFonts w:ascii="Times New Roman" w:hAnsi="Times New Roman"/>
          <w:bCs/>
          <w:sz w:val="28"/>
          <w:szCs w:val="28"/>
          <w:lang w:val="ro-RO"/>
        </w:rPr>
        <w:t>anu puteți repeta vă rog propunerea de amendament? Sunt și eu acum pe text.</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NEGRIȘANU: </w:t>
      </w:r>
      <w:r w:rsidRPr="001414DB">
        <w:rPr>
          <w:rFonts w:ascii="Times New Roman" w:hAnsi="Times New Roman"/>
          <w:bCs/>
          <w:sz w:val="28"/>
          <w:szCs w:val="28"/>
          <w:lang w:val="ro-RO"/>
        </w:rPr>
        <w:t>La art. 1</w:t>
      </w:r>
      <w:r w:rsidRPr="001414DB">
        <w:rPr>
          <w:rFonts w:ascii="Times New Roman" w:hAnsi="Times New Roman"/>
          <w:b/>
          <w:bCs/>
          <w:sz w:val="28"/>
          <w:szCs w:val="28"/>
          <w:lang w:val="ro-RO"/>
        </w:rPr>
        <w:t xml:space="preserve"> </w:t>
      </w:r>
      <w:r w:rsidRPr="001414DB">
        <w:rPr>
          <w:rFonts w:ascii="Times New Roman" w:hAnsi="Times New Roman"/>
          <w:bCs/>
          <w:sz w:val="28"/>
          <w:szCs w:val="28"/>
          <w:lang w:val="ro-RO"/>
        </w:rPr>
        <w:t xml:space="preserve">după ”în vederea construirii unui velodrom” să adăugăm propoziția ”și a unei zone pentru sport, învățământ și agrement”. </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LAȚCĂU: </w:t>
      </w:r>
      <w:r w:rsidRPr="001414DB">
        <w:rPr>
          <w:rFonts w:ascii="Times New Roman" w:hAnsi="Times New Roman"/>
          <w:bCs/>
          <w:sz w:val="28"/>
          <w:szCs w:val="28"/>
          <w:lang w:val="ro-RO"/>
        </w:rPr>
        <w:t xml:space="preserve">Supun la vot amendamentul d-lui Negrișanu care va adăuga la art. 1, nu se va face un articol nou. </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Cs/>
          <w:sz w:val="28"/>
          <w:szCs w:val="28"/>
          <w:lang w:val="ro-RO"/>
        </w:rPr>
        <w:t>Oricum cele două tipuri de infrastructuri sunt complementare, educaționale, sportive, velodrom și recreaționale, mai ales că terenul este de două ori mai mult decât are nevoie velodromul.</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TABĂRĂ: </w:t>
      </w:r>
      <w:r w:rsidRPr="001414DB">
        <w:rPr>
          <w:rFonts w:ascii="Times New Roman" w:hAnsi="Times New Roman"/>
          <w:bCs/>
          <w:sz w:val="28"/>
          <w:szCs w:val="28"/>
          <w:lang w:val="ro-RO"/>
        </w:rPr>
        <w:t xml:space="preserve"> Da, e o diferență mare de teren. Nou pentru velodrom ne trebuie practic 1 ha jumate, până în 2 maxim și mai rămâne încă un ha jumate. </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LAȚCĂU: </w:t>
      </w:r>
      <w:r w:rsidRPr="001414DB">
        <w:rPr>
          <w:rFonts w:ascii="Times New Roman" w:hAnsi="Times New Roman"/>
          <w:bCs/>
          <w:sz w:val="28"/>
          <w:szCs w:val="28"/>
          <w:lang w:val="ro-RO"/>
        </w:rPr>
        <w:t>Mai</w:t>
      </w:r>
      <w:r w:rsidRPr="001414DB">
        <w:rPr>
          <w:rFonts w:ascii="Times New Roman" w:hAnsi="Times New Roman"/>
          <w:b/>
          <w:bCs/>
          <w:sz w:val="28"/>
          <w:szCs w:val="28"/>
          <w:lang w:val="ro-RO"/>
        </w:rPr>
        <w:t xml:space="preserve"> </w:t>
      </w:r>
      <w:r w:rsidRPr="001414DB">
        <w:rPr>
          <w:rFonts w:ascii="Times New Roman" w:hAnsi="Times New Roman"/>
          <w:bCs/>
          <w:sz w:val="28"/>
          <w:szCs w:val="28"/>
          <w:lang w:val="ro-RO"/>
        </w:rPr>
        <w:t xml:space="preserve">ales că în zona respectivă e o problemă mare cu infrastructura educațională. Gen 7 este suprasolicitată și nu prea mai există foarte multe zone </w:t>
      </w:r>
      <w:r w:rsidRPr="001414DB">
        <w:rPr>
          <w:rFonts w:ascii="Times New Roman" w:hAnsi="Times New Roman"/>
          <w:bCs/>
          <w:sz w:val="28"/>
          <w:szCs w:val="28"/>
          <w:lang w:val="ro-RO"/>
        </w:rPr>
        <w:lastRenderedPageBreak/>
        <w:t>neurbanizate. Plus că în toată platforma fostă industrială nord de Ion Ionescu de la Brad sunt multe dezvoltări imobiliare.</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D-NA MUNTEANU: </w:t>
      </w:r>
      <w:r w:rsidRPr="001414DB">
        <w:rPr>
          <w:rFonts w:ascii="Times New Roman" w:hAnsi="Times New Roman"/>
          <w:bCs/>
          <w:sz w:val="28"/>
          <w:szCs w:val="28"/>
          <w:lang w:val="ro-RO"/>
        </w:rPr>
        <w:t>Mie nu mi-a apărut deloc opțiunea de vot. Votez pentru.</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LAȚCĂU: </w:t>
      </w:r>
      <w:r w:rsidRPr="001414DB">
        <w:rPr>
          <w:rFonts w:ascii="Times New Roman" w:hAnsi="Times New Roman"/>
          <w:bCs/>
          <w:sz w:val="28"/>
          <w:szCs w:val="28"/>
          <w:lang w:val="ro-RO"/>
        </w:rPr>
        <w:t>19 voturi pentru cu tot cu cel al d-nei Munteanu.</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Cs/>
          <w:sz w:val="28"/>
          <w:szCs w:val="28"/>
          <w:lang w:val="ro-RO"/>
        </w:rPr>
        <w:t>Supun la vot proiectul de hotărâre în ansamblu cu amendament.</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Cs/>
          <w:sz w:val="28"/>
          <w:szCs w:val="28"/>
          <w:lang w:val="ro-RO"/>
        </w:rPr>
        <w:t>19 voturi pentru</w:t>
      </w:r>
    </w:p>
    <w:p w:rsidR="00CE3D40" w:rsidRPr="001414DB" w:rsidRDefault="00CE3D40" w:rsidP="001B5261">
      <w:pPr>
        <w:pStyle w:val="ListParagraph"/>
        <w:autoSpaceDE w:val="0"/>
        <w:autoSpaceDN w:val="0"/>
        <w:adjustRightInd w:val="0"/>
        <w:ind w:left="0"/>
        <w:jc w:val="both"/>
        <w:rPr>
          <w:rFonts w:ascii="Times New Roman" w:hAnsi="Times New Roman"/>
          <w:bCs/>
          <w:sz w:val="28"/>
          <w:szCs w:val="28"/>
          <w:lang w:val="ro-RO"/>
        </w:rPr>
      </w:pPr>
    </w:p>
    <w:p w:rsidR="001B5261" w:rsidRPr="001414DB" w:rsidRDefault="001B5261" w:rsidP="001B5261">
      <w:pPr>
        <w:spacing w:after="0"/>
        <w:jc w:val="center"/>
        <w:rPr>
          <w:rFonts w:ascii="Times New Roman" w:hAnsi="Times New Roman" w:cs="Times New Roman"/>
          <w:b/>
          <w:sz w:val="28"/>
          <w:szCs w:val="28"/>
          <w:lang w:val="ro-RO"/>
        </w:rPr>
      </w:pPr>
      <w:r w:rsidRPr="001414DB">
        <w:rPr>
          <w:rFonts w:ascii="Times New Roman" w:hAnsi="Times New Roman" w:cs="Times New Roman"/>
          <w:b/>
          <w:sz w:val="28"/>
          <w:szCs w:val="28"/>
          <w:lang w:val="ro-RO"/>
        </w:rPr>
        <w:t>PUNCTUL 10 AL ORDINII DE ZI</w:t>
      </w:r>
    </w:p>
    <w:p w:rsidR="001B5261" w:rsidRPr="001414DB" w:rsidRDefault="001B5261" w:rsidP="001B5261">
      <w:pPr>
        <w:pStyle w:val="ListParagraph"/>
        <w:autoSpaceDE w:val="0"/>
        <w:autoSpaceDN w:val="0"/>
        <w:adjustRightInd w:val="0"/>
        <w:ind w:left="0"/>
        <w:jc w:val="both"/>
        <w:rPr>
          <w:rFonts w:ascii="Times New Roman" w:hAnsi="Times New Roman"/>
          <w:b/>
          <w:bCs/>
          <w:sz w:val="28"/>
          <w:szCs w:val="28"/>
          <w:lang w:val="ro-RO"/>
        </w:rPr>
      </w:pPr>
      <w:r w:rsidRPr="001414DB">
        <w:rPr>
          <w:rFonts w:ascii="Times New Roman" w:hAnsi="Times New Roman"/>
          <w:b/>
          <w:bCs/>
          <w:sz w:val="28"/>
          <w:szCs w:val="28"/>
          <w:lang w:val="ro-RO"/>
        </w:rPr>
        <w:t>Proiect de hotărâre privind prelungirea prin act adițional, încheiat cu S.C. FITT RESOURCES SRL, pe o perioadă de 1 an, a Contractului nr.132/22.05.2015 de prestări servicii de administrare și management al clădirii Incuboxx ”Infrastructură Regională de Afaceri și Inovare în sectorul IT &amp; C”</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TABĂRĂ: </w:t>
      </w:r>
      <w:r w:rsidRPr="001414DB">
        <w:rPr>
          <w:rFonts w:ascii="Times New Roman" w:hAnsi="Times New Roman"/>
          <w:bCs/>
          <w:sz w:val="28"/>
          <w:szCs w:val="28"/>
          <w:lang w:val="ro-RO"/>
        </w:rPr>
        <w:t xml:space="preserve"> Am spus la început, e o problemă doar că expiră acest contract în scurtă vreme, încă nu i-am schimbat destinația. Am discutat chestiunea asta dacă se va pune problema, noi vom face o propunere de-a noastră, dar să știți că acolo este ocupat în proporție de 96% și chiar dacă e expirată acea perioadă de 5 ani de zile, eu cred că are rolul lui. Pe de altă parte sigur că trebuie găsită o modalitate pentru o administrare mai eficientă, dar pentru acest lucru va trebui să facem câteva investiții și ceea ce am bugetat anul acesta să punem în practică și ușor ușor atunci îndreptăm lucrurile legate de acele avize care lipsesc.</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
          <w:bCs/>
          <w:sz w:val="28"/>
          <w:szCs w:val="28"/>
          <w:lang w:val="ro-RO"/>
        </w:rPr>
        <w:t xml:space="preserve">DL. LAȚCĂU: </w:t>
      </w:r>
      <w:r w:rsidRPr="001414DB">
        <w:rPr>
          <w:rFonts w:ascii="Times New Roman" w:hAnsi="Times New Roman"/>
          <w:bCs/>
          <w:sz w:val="28"/>
          <w:szCs w:val="28"/>
          <w:lang w:val="ro-RO"/>
        </w:rPr>
        <w:t xml:space="preserve"> Având în vedere că nu sunt alte discuții, supun la vot proiectul:</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Cs/>
          <w:sz w:val="28"/>
          <w:szCs w:val="28"/>
          <w:lang w:val="ro-RO"/>
        </w:rPr>
        <w:t>18 voturi pentru.</w:t>
      </w:r>
    </w:p>
    <w:p w:rsidR="001B5261" w:rsidRPr="001414DB" w:rsidRDefault="001B5261" w:rsidP="001B5261">
      <w:pPr>
        <w:pStyle w:val="ListParagraph"/>
        <w:autoSpaceDE w:val="0"/>
        <w:autoSpaceDN w:val="0"/>
        <w:adjustRightInd w:val="0"/>
        <w:ind w:left="0"/>
        <w:jc w:val="both"/>
        <w:rPr>
          <w:rFonts w:ascii="Times New Roman" w:hAnsi="Times New Roman"/>
          <w:bCs/>
          <w:sz w:val="28"/>
          <w:szCs w:val="28"/>
          <w:lang w:val="ro-RO"/>
        </w:rPr>
      </w:pPr>
      <w:r w:rsidRPr="001414DB">
        <w:rPr>
          <w:rFonts w:ascii="Times New Roman" w:hAnsi="Times New Roman"/>
          <w:bCs/>
          <w:sz w:val="28"/>
          <w:szCs w:val="28"/>
          <w:lang w:val="ro-RO"/>
        </w:rPr>
        <w:t>Am epuizat ordinea de zi. Vă mulțumesc pentru prezență tuturor consilierilor locali, mă bucur că am reușit să ne încadrăm în sub o oră de ședință. Este un record pentru noi și sperăm să putem continua cu un astfel de ritm și când vom avea mai multe puncte pe ordinea de zi. Declar închisă ședința de astăzi.</w:t>
      </w:r>
    </w:p>
    <w:p w:rsidR="001B5261" w:rsidRDefault="001B5261" w:rsidP="001B5261">
      <w:pPr>
        <w:pStyle w:val="ListParagraph"/>
        <w:autoSpaceDE w:val="0"/>
        <w:autoSpaceDN w:val="0"/>
        <w:adjustRightInd w:val="0"/>
        <w:ind w:left="0"/>
        <w:jc w:val="both"/>
        <w:rPr>
          <w:rFonts w:ascii="Times New Roman" w:hAnsi="Times New Roman"/>
          <w:bCs/>
          <w:sz w:val="28"/>
          <w:szCs w:val="28"/>
          <w:lang w:val="ro-RO"/>
        </w:rPr>
      </w:pPr>
    </w:p>
    <w:p w:rsidR="001414DB" w:rsidRDefault="001414DB" w:rsidP="001B5261">
      <w:pPr>
        <w:pStyle w:val="ListParagraph"/>
        <w:autoSpaceDE w:val="0"/>
        <w:autoSpaceDN w:val="0"/>
        <w:adjustRightInd w:val="0"/>
        <w:ind w:left="0"/>
        <w:jc w:val="both"/>
        <w:rPr>
          <w:rFonts w:ascii="Times New Roman" w:hAnsi="Times New Roman"/>
          <w:bCs/>
          <w:sz w:val="28"/>
          <w:szCs w:val="28"/>
          <w:lang w:val="ro-RO"/>
        </w:rPr>
      </w:pPr>
    </w:p>
    <w:p w:rsidR="001414DB" w:rsidRPr="001414DB" w:rsidRDefault="001414DB" w:rsidP="001B5261">
      <w:pPr>
        <w:pStyle w:val="ListParagraph"/>
        <w:autoSpaceDE w:val="0"/>
        <w:autoSpaceDN w:val="0"/>
        <w:adjustRightInd w:val="0"/>
        <w:ind w:left="0"/>
        <w:jc w:val="both"/>
        <w:rPr>
          <w:rFonts w:ascii="Times New Roman" w:hAnsi="Times New Roman"/>
          <w:bCs/>
          <w:sz w:val="28"/>
          <w:szCs w:val="28"/>
          <w:lang w:val="ro-RO"/>
        </w:rPr>
      </w:pPr>
    </w:p>
    <w:p w:rsidR="001B5261" w:rsidRPr="001414DB" w:rsidRDefault="001B5261" w:rsidP="001B5261">
      <w:pPr>
        <w:pStyle w:val="ListParagraph"/>
        <w:autoSpaceDE w:val="0"/>
        <w:autoSpaceDN w:val="0"/>
        <w:adjustRightInd w:val="0"/>
        <w:ind w:left="0"/>
        <w:jc w:val="both"/>
        <w:rPr>
          <w:rFonts w:ascii="Times New Roman" w:hAnsi="Times New Roman"/>
          <w:b/>
          <w:bCs/>
          <w:sz w:val="28"/>
          <w:szCs w:val="28"/>
          <w:lang w:val="ro-RO"/>
        </w:rPr>
      </w:pPr>
      <w:r w:rsidRPr="001414DB">
        <w:rPr>
          <w:rFonts w:ascii="Times New Roman" w:hAnsi="Times New Roman"/>
          <w:b/>
          <w:bCs/>
          <w:sz w:val="28"/>
          <w:szCs w:val="28"/>
          <w:lang w:val="ro-RO"/>
        </w:rPr>
        <w:t>P</w:t>
      </w:r>
      <w:r w:rsidR="001414DB">
        <w:rPr>
          <w:rFonts w:ascii="Times New Roman" w:hAnsi="Times New Roman"/>
          <w:b/>
          <w:bCs/>
          <w:sz w:val="28"/>
          <w:szCs w:val="28"/>
          <w:lang w:val="ro-RO"/>
        </w:rPr>
        <w:t>REȘEDINTE DE ȘEDINȚĂ,</w:t>
      </w:r>
      <w:r w:rsidR="001414DB">
        <w:rPr>
          <w:rFonts w:ascii="Times New Roman" w:hAnsi="Times New Roman"/>
          <w:b/>
          <w:bCs/>
          <w:sz w:val="28"/>
          <w:szCs w:val="28"/>
          <w:lang w:val="ro-RO"/>
        </w:rPr>
        <w:tab/>
      </w:r>
      <w:r w:rsidR="001414DB">
        <w:rPr>
          <w:rFonts w:ascii="Times New Roman" w:hAnsi="Times New Roman"/>
          <w:b/>
          <w:bCs/>
          <w:sz w:val="28"/>
          <w:szCs w:val="28"/>
          <w:lang w:val="ro-RO"/>
        </w:rPr>
        <w:tab/>
        <w:t xml:space="preserve">      </w:t>
      </w:r>
      <w:r w:rsidRPr="001414DB">
        <w:rPr>
          <w:rFonts w:ascii="Times New Roman" w:hAnsi="Times New Roman"/>
          <w:b/>
          <w:bCs/>
          <w:sz w:val="28"/>
          <w:szCs w:val="28"/>
          <w:lang w:val="ro-RO"/>
        </w:rPr>
        <w:t>SECRETAR GENERAL,</w:t>
      </w:r>
    </w:p>
    <w:p w:rsidR="001B5261" w:rsidRPr="001414DB" w:rsidRDefault="001414DB" w:rsidP="001B5261">
      <w:pPr>
        <w:pStyle w:val="ListParagraph"/>
        <w:autoSpaceDE w:val="0"/>
        <w:autoSpaceDN w:val="0"/>
        <w:adjustRightInd w:val="0"/>
        <w:ind w:left="0"/>
        <w:jc w:val="both"/>
        <w:rPr>
          <w:rFonts w:ascii="Times New Roman" w:hAnsi="Times New Roman"/>
          <w:sz w:val="28"/>
          <w:szCs w:val="28"/>
          <w:lang w:val="ro-RO"/>
        </w:rPr>
      </w:pPr>
      <w:r>
        <w:rPr>
          <w:rFonts w:ascii="Times New Roman" w:hAnsi="Times New Roman"/>
          <w:b/>
          <w:bCs/>
          <w:sz w:val="28"/>
          <w:szCs w:val="28"/>
          <w:lang w:val="ro-RO"/>
        </w:rPr>
        <w:t>Viceprimar RUBEN LAȚCĂU</w:t>
      </w:r>
      <w:r>
        <w:rPr>
          <w:rFonts w:ascii="Times New Roman" w:hAnsi="Times New Roman"/>
          <w:b/>
          <w:bCs/>
          <w:sz w:val="28"/>
          <w:szCs w:val="28"/>
          <w:lang w:val="ro-RO"/>
        </w:rPr>
        <w:tab/>
      </w:r>
      <w:r>
        <w:rPr>
          <w:rFonts w:ascii="Times New Roman" w:hAnsi="Times New Roman"/>
          <w:b/>
          <w:bCs/>
          <w:sz w:val="28"/>
          <w:szCs w:val="28"/>
          <w:lang w:val="ro-RO"/>
        </w:rPr>
        <w:tab/>
      </w:r>
      <w:r>
        <w:rPr>
          <w:rFonts w:ascii="Times New Roman" w:hAnsi="Times New Roman"/>
          <w:b/>
          <w:bCs/>
          <w:sz w:val="28"/>
          <w:szCs w:val="28"/>
          <w:lang w:val="ro-RO"/>
        </w:rPr>
        <w:tab/>
      </w:r>
      <w:r w:rsidR="001B5261" w:rsidRPr="001414DB">
        <w:rPr>
          <w:rFonts w:ascii="Times New Roman" w:hAnsi="Times New Roman"/>
          <w:b/>
          <w:bCs/>
          <w:sz w:val="28"/>
          <w:szCs w:val="28"/>
          <w:lang w:val="ro-RO"/>
        </w:rPr>
        <w:t xml:space="preserve">  Jr. CAIUS ȘULI</w:t>
      </w:r>
    </w:p>
    <w:p w:rsidR="001B5261" w:rsidRPr="001414DB" w:rsidRDefault="001B5261">
      <w:pPr>
        <w:rPr>
          <w:rFonts w:ascii="Times New Roman" w:hAnsi="Times New Roman" w:cs="Times New Roman"/>
          <w:sz w:val="28"/>
          <w:szCs w:val="28"/>
        </w:rPr>
      </w:pPr>
    </w:p>
    <w:sectPr w:rsidR="001B5261" w:rsidRPr="001414DB" w:rsidSect="0011776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33D" w:rsidRDefault="0026533D" w:rsidP="009768BB">
      <w:pPr>
        <w:spacing w:after="0" w:line="240" w:lineRule="auto"/>
      </w:pPr>
      <w:r>
        <w:separator/>
      </w:r>
    </w:p>
  </w:endnote>
  <w:endnote w:type="continuationSeparator" w:id="1">
    <w:p w:rsidR="0026533D" w:rsidRDefault="0026533D" w:rsidP="00976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05985"/>
      <w:docPartObj>
        <w:docPartGallery w:val="Page Numbers (Bottom of Page)"/>
        <w:docPartUnique/>
      </w:docPartObj>
    </w:sdtPr>
    <w:sdtContent>
      <w:p w:rsidR="009768BB" w:rsidRDefault="009768BB">
        <w:pPr>
          <w:pStyle w:val="Footer"/>
          <w:jc w:val="right"/>
        </w:pPr>
        <w:fldSimple w:instr=" PAGE   \* MERGEFORMAT ">
          <w:r w:rsidR="007C74C3">
            <w:rPr>
              <w:noProof/>
            </w:rPr>
            <w:t>14</w:t>
          </w:r>
        </w:fldSimple>
      </w:p>
    </w:sdtContent>
  </w:sdt>
  <w:p w:rsidR="009768BB" w:rsidRDefault="00976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33D" w:rsidRDefault="0026533D" w:rsidP="009768BB">
      <w:pPr>
        <w:spacing w:after="0" w:line="240" w:lineRule="auto"/>
      </w:pPr>
      <w:r>
        <w:separator/>
      </w:r>
    </w:p>
  </w:footnote>
  <w:footnote w:type="continuationSeparator" w:id="1">
    <w:p w:rsidR="0026533D" w:rsidRDefault="0026533D" w:rsidP="00976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51617"/>
    <w:multiLevelType w:val="hybridMultilevel"/>
    <w:tmpl w:val="D2E056C2"/>
    <w:lvl w:ilvl="0" w:tplc="EA1826F2">
      <w:start w:val="1"/>
      <w:numFmt w:val="decimal"/>
      <w:lvlText w:val="%1."/>
      <w:lvlJc w:val="left"/>
      <w:pPr>
        <w:ind w:left="928" w:hanging="360"/>
      </w:pPr>
      <w:rPr>
        <w:rFonts w:ascii="Times New Roman" w:eastAsia="Times New Roman" w:hAnsi="Times New Roman" w:cs="Times New Roman"/>
        <w:b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D66C50"/>
    <w:rsid w:val="00031F7A"/>
    <w:rsid w:val="00117761"/>
    <w:rsid w:val="001414DB"/>
    <w:rsid w:val="001B5261"/>
    <w:rsid w:val="0026533D"/>
    <w:rsid w:val="00277CFF"/>
    <w:rsid w:val="0047201B"/>
    <w:rsid w:val="00497248"/>
    <w:rsid w:val="00623603"/>
    <w:rsid w:val="00770AC1"/>
    <w:rsid w:val="007C74C3"/>
    <w:rsid w:val="00802E0F"/>
    <w:rsid w:val="0089415E"/>
    <w:rsid w:val="008C0F3B"/>
    <w:rsid w:val="00947D06"/>
    <w:rsid w:val="009768BB"/>
    <w:rsid w:val="009900DF"/>
    <w:rsid w:val="00A77D91"/>
    <w:rsid w:val="00B722E1"/>
    <w:rsid w:val="00BB7764"/>
    <w:rsid w:val="00CE3D40"/>
    <w:rsid w:val="00D52FDB"/>
    <w:rsid w:val="00D66C50"/>
    <w:rsid w:val="00F02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0A0"/>
    <w:pPr>
      <w:ind w:left="720"/>
      <w:contextualSpacing/>
    </w:pPr>
    <w:rPr>
      <w:rFonts w:ascii="Calibri" w:eastAsia="Calibri" w:hAnsi="Calibri" w:cs="Times New Roman"/>
    </w:rPr>
  </w:style>
  <w:style w:type="paragraph" w:styleId="NormalWeb">
    <w:name w:val="Normal (Web)"/>
    <w:basedOn w:val="Normal"/>
    <w:uiPriority w:val="99"/>
    <w:semiHidden/>
    <w:unhideWhenUsed/>
    <w:rsid w:val="0047201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semiHidden/>
    <w:unhideWhenUsed/>
    <w:rsid w:val="009768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8BB"/>
  </w:style>
  <w:style w:type="paragraph" w:styleId="Footer">
    <w:name w:val="footer"/>
    <w:basedOn w:val="Normal"/>
    <w:link w:val="FooterChar"/>
    <w:uiPriority w:val="99"/>
    <w:unhideWhenUsed/>
    <w:rsid w:val="0097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BB"/>
  </w:style>
</w:styles>
</file>

<file path=word/webSettings.xml><?xml version="1.0" encoding="utf-8"?>
<w:webSettings xmlns:r="http://schemas.openxmlformats.org/officeDocument/2006/relationships" xmlns:w="http://schemas.openxmlformats.org/wordprocessingml/2006/main">
  <w:divs>
    <w:div w:id="12108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14</Pages>
  <Words>4868</Words>
  <Characters>27751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15</cp:revision>
  <dcterms:created xsi:type="dcterms:W3CDTF">2022-04-04T06:41:00Z</dcterms:created>
  <dcterms:modified xsi:type="dcterms:W3CDTF">2022-04-19T07:10:00Z</dcterms:modified>
</cp:coreProperties>
</file>